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708" w:rsidRDefault="00E11708" w:rsidP="00467B70">
      <w:pPr>
        <w:autoSpaceDE w:val="0"/>
        <w:autoSpaceDN w:val="0"/>
        <w:adjustRightInd w:val="0"/>
        <w:jc w:val="center"/>
        <w:rPr>
          <w:b/>
          <w:bCs/>
          <w:caps/>
          <w:sz w:val="30"/>
          <w:szCs w:val="30"/>
          <w:u w:val="single"/>
        </w:rPr>
      </w:pPr>
    </w:p>
    <w:p w:rsidR="00E11708" w:rsidRDefault="00E11708" w:rsidP="00E11708">
      <w:pPr>
        <w:jc w:val="center"/>
        <w:rPr>
          <w:b/>
          <w:sz w:val="28"/>
        </w:rPr>
      </w:pPr>
      <w:r>
        <w:rPr>
          <w:b/>
          <w:sz w:val="28"/>
        </w:rPr>
        <w:t>MA. (Journalism and Mass Communication)</w:t>
      </w:r>
    </w:p>
    <w:p w:rsidR="00E11708" w:rsidRDefault="00E11708" w:rsidP="00E11708">
      <w:pPr>
        <w:jc w:val="center"/>
        <w:rPr>
          <w:b/>
          <w:sz w:val="28"/>
        </w:rPr>
      </w:pPr>
      <w:r>
        <w:rPr>
          <w:b/>
          <w:sz w:val="28"/>
        </w:rPr>
        <w:t>Part-II (Semester System)</w:t>
      </w:r>
    </w:p>
    <w:p w:rsidR="00E11708" w:rsidRDefault="00E11708" w:rsidP="00E11708">
      <w:pPr>
        <w:jc w:val="center"/>
        <w:rPr>
          <w:b/>
          <w:sz w:val="28"/>
        </w:rPr>
      </w:pPr>
      <w:r>
        <w:rPr>
          <w:b/>
          <w:sz w:val="28"/>
        </w:rPr>
        <w:t>Session 2018-19</w:t>
      </w:r>
    </w:p>
    <w:p w:rsidR="00E11708" w:rsidRDefault="00E11708" w:rsidP="00E11708">
      <w:pPr>
        <w:jc w:val="center"/>
        <w:rPr>
          <w:sz w:val="28"/>
        </w:rPr>
      </w:pPr>
    </w:p>
    <w:p w:rsidR="00E11708" w:rsidRDefault="00E11708" w:rsidP="00E11708">
      <w:pPr>
        <w:jc w:val="center"/>
      </w:pPr>
      <w:r>
        <w:t>Note</w:t>
      </w:r>
      <w:proofErr w:type="gramStart"/>
      <w:r>
        <w:t>:-</w:t>
      </w:r>
      <w:proofErr w:type="gramEnd"/>
      <w:r>
        <w:t xml:space="preserve"> M.A. in Journalism and Mass Communication Course carries total 80 credits and each paper carries 5 Credits (4 Lectures + </w:t>
      </w:r>
      <w:r>
        <w:rPr>
          <w:sz w:val="26"/>
        </w:rPr>
        <w:t>½</w:t>
      </w:r>
      <w:r>
        <w:t xml:space="preserve">Practical + </w:t>
      </w:r>
      <w:r>
        <w:rPr>
          <w:sz w:val="28"/>
        </w:rPr>
        <w:t>½</w:t>
      </w:r>
      <w:r>
        <w:t>Tutorial)</w:t>
      </w:r>
    </w:p>
    <w:p w:rsidR="00E11708" w:rsidRDefault="00E11708" w:rsidP="00E11708">
      <w:pPr>
        <w:jc w:val="center"/>
      </w:pPr>
    </w:p>
    <w:p w:rsidR="00E11708" w:rsidRDefault="00E11708" w:rsidP="00E11708">
      <w:pPr>
        <w:rPr>
          <w:b/>
          <w:sz w:val="22"/>
        </w:rPr>
      </w:pPr>
      <w:r>
        <w:rPr>
          <w:b/>
          <w:u w:val="single"/>
        </w:rPr>
        <w:t>Core Paper</w:t>
      </w:r>
      <w:r>
        <w:rPr>
          <w:b/>
        </w:rPr>
        <w:tab/>
      </w:r>
      <w:r>
        <w:rPr>
          <w:b/>
        </w:rPr>
        <w:tab/>
      </w:r>
      <w:r>
        <w:rPr>
          <w:b/>
        </w:rPr>
        <w:tab/>
      </w:r>
      <w:r>
        <w:rPr>
          <w:b/>
          <w:u w:val="single"/>
        </w:rPr>
        <w:t>Semester-III</w:t>
      </w:r>
      <w:r>
        <w:rPr>
          <w:b/>
        </w:rPr>
        <w:tab/>
      </w:r>
      <w:r>
        <w:rPr>
          <w:b/>
        </w:rPr>
        <w:tab/>
      </w:r>
      <w:r>
        <w:rPr>
          <w:b/>
        </w:rPr>
        <w:tab/>
      </w:r>
      <w:r>
        <w:rPr>
          <w:b/>
        </w:rPr>
        <w:tab/>
      </w:r>
      <w:r>
        <w:rPr>
          <w:b/>
        </w:rPr>
        <w:tab/>
      </w:r>
      <w:r>
        <w:rPr>
          <w:b/>
          <w:u w:val="single"/>
        </w:rPr>
        <w:t xml:space="preserve"> Credits</w:t>
      </w:r>
    </w:p>
    <w:p w:rsidR="00E11708" w:rsidRDefault="00E11708" w:rsidP="00E11708">
      <w:r>
        <w:t>Paper</w:t>
      </w:r>
      <w:r w:rsidR="00BE7ECB">
        <w:t>-IX</w:t>
      </w:r>
      <w:r w:rsidR="00BE7ECB">
        <w:tab/>
      </w:r>
      <w:r w:rsidR="00BE7ECB">
        <w:tab/>
        <w:t>Research Applications</w:t>
      </w:r>
      <w:r w:rsidR="00BE7ECB">
        <w:tab/>
      </w:r>
      <w:r w:rsidR="00BE7ECB">
        <w:tab/>
        <w:t xml:space="preserve">                     </w:t>
      </w:r>
      <w:r>
        <w:t xml:space="preserve">5 (4L + </w:t>
      </w:r>
      <w:r>
        <w:rPr>
          <w:sz w:val="26"/>
        </w:rPr>
        <w:t>½</w:t>
      </w:r>
      <w:r>
        <w:t xml:space="preserve">P + </w:t>
      </w:r>
      <w:r>
        <w:rPr>
          <w:sz w:val="28"/>
        </w:rPr>
        <w:t>½</w:t>
      </w:r>
      <w:r>
        <w:t>T)</w:t>
      </w:r>
    </w:p>
    <w:p w:rsidR="00E11708" w:rsidRDefault="00BE7ECB" w:rsidP="00E11708">
      <w:r>
        <w:t>Paper-X</w:t>
      </w:r>
      <w:r>
        <w:tab/>
      </w:r>
      <w:r>
        <w:tab/>
      </w:r>
      <w:r w:rsidR="00E11708">
        <w:t>Radio &amp; T.V Production Techniques</w:t>
      </w:r>
      <w:r w:rsidR="00E11708">
        <w:tab/>
      </w:r>
      <w:r w:rsidR="00E11708">
        <w:tab/>
      </w:r>
      <w:r>
        <w:t xml:space="preserve">         </w:t>
      </w:r>
      <w:r w:rsidR="00E11708">
        <w:t xml:space="preserve">5 (4L + </w:t>
      </w:r>
      <w:r w:rsidR="00E11708">
        <w:rPr>
          <w:sz w:val="26"/>
        </w:rPr>
        <w:t>½</w:t>
      </w:r>
      <w:r w:rsidR="00E11708">
        <w:t xml:space="preserve">P + </w:t>
      </w:r>
      <w:r w:rsidR="00E11708">
        <w:rPr>
          <w:sz w:val="28"/>
        </w:rPr>
        <w:t>½</w:t>
      </w:r>
      <w:r w:rsidR="00E11708">
        <w:t>T)</w:t>
      </w:r>
    </w:p>
    <w:p w:rsidR="00E11708" w:rsidRDefault="00E11708" w:rsidP="00E11708">
      <w:r>
        <w:t>Paper-X</w:t>
      </w:r>
      <w:r w:rsidR="00BE7ECB">
        <w:t>I</w:t>
      </w:r>
      <w:r w:rsidR="00BE7ECB">
        <w:tab/>
      </w:r>
      <w:r w:rsidR="00BE7ECB">
        <w:tab/>
        <w:t>Development Communication</w:t>
      </w:r>
      <w:r w:rsidR="00BE7ECB">
        <w:tab/>
      </w:r>
      <w:r w:rsidR="00BE7ECB">
        <w:tab/>
        <w:t xml:space="preserve">         </w:t>
      </w:r>
      <w:r>
        <w:t xml:space="preserve">5 (4L + </w:t>
      </w:r>
      <w:r>
        <w:rPr>
          <w:sz w:val="26"/>
        </w:rPr>
        <w:t>½</w:t>
      </w:r>
      <w:r>
        <w:t xml:space="preserve">P + </w:t>
      </w:r>
      <w:r>
        <w:rPr>
          <w:sz w:val="28"/>
        </w:rPr>
        <w:t>½</w:t>
      </w:r>
      <w:r>
        <w:t>T)</w:t>
      </w:r>
    </w:p>
    <w:p w:rsidR="00E11708" w:rsidRDefault="00BE7ECB" w:rsidP="00E11708">
      <w:r>
        <w:t>Paper-XII</w:t>
      </w:r>
      <w:r>
        <w:tab/>
      </w:r>
      <w:r>
        <w:tab/>
      </w:r>
      <w:r w:rsidR="00E11708">
        <w:t xml:space="preserve">Public Relations </w:t>
      </w:r>
      <w:r>
        <w:t xml:space="preserve">&amp; Corporate Communication       </w:t>
      </w:r>
      <w:r w:rsidR="00E11708">
        <w:t xml:space="preserve">5 (4L + </w:t>
      </w:r>
      <w:r w:rsidR="00E11708">
        <w:rPr>
          <w:sz w:val="26"/>
        </w:rPr>
        <w:t>½</w:t>
      </w:r>
      <w:r w:rsidR="00E11708">
        <w:t xml:space="preserve">P + </w:t>
      </w:r>
      <w:r w:rsidR="00E11708">
        <w:rPr>
          <w:sz w:val="28"/>
        </w:rPr>
        <w:t>½</w:t>
      </w:r>
      <w:r w:rsidR="00E11708">
        <w:t>T)</w:t>
      </w:r>
      <w:r w:rsidR="00E11708">
        <w:tab/>
      </w:r>
    </w:p>
    <w:p w:rsidR="00E11708" w:rsidRDefault="00E11708" w:rsidP="00E11708">
      <w:pPr>
        <w:rPr>
          <w:b/>
        </w:rPr>
      </w:pPr>
      <w:r>
        <w:rPr>
          <w:b/>
          <w:u w:val="single"/>
        </w:rPr>
        <w:t>Core Paper</w:t>
      </w:r>
      <w:r>
        <w:rPr>
          <w:b/>
        </w:rPr>
        <w:tab/>
      </w:r>
      <w:r>
        <w:rPr>
          <w:b/>
        </w:rPr>
        <w:tab/>
      </w:r>
      <w:r>
        <w:rPr>
          <w:b/>
        </w:rPr>
        <w:tab/>
      </w:r>
      <w:r>
        <w:rPr>
          <w:b/>
          <w:u w:val="single"/>
        </w:rPr>
        <w:t>Semester-IV</w:t>
      </w:r>
      <w:r>
        <w:rPr>
          <w:b/>
        </w:rPr>
        <w:tab/>
      </w:r>
      <w:r>
        <w:rPr>
          <w:b/>
        </w:rPr>
        <w:tab/>
      </w:r>
      <w:r>
        <w:rPr>
          <w:b/>
        </w:rPr>
        <w:tab/>
      </w:r>
      <w:r>
        <w:rPr>
          <w:b/>
        </w:rPr>
        <w:tab/>
      </w:r>
      <w:r>
        <w:rPr>
          <w:b/>
        </w:rPr>
        <w:tab/>
      </w:r>
      <w:r>
        <w:rPr>
          <w:b/>
          <w:u w:val="single"/>
        </w:rPr>
        <w:t xml:space="preserve"> Credits</w:t>
      </w:r>
    </w:p>
    <w:p w:rsidR="00E11708" w:rsidRDefault="00BE7ECB" w:rsidP="00E11708">
      <w:r>
        <w:t>Paper-XIII</w:t>
      </w:r>
      <w:r>
        <w:tab/>
      </w:r>
      <w:r>
        <w:tab/>
      </w:r>
      <w:r w:rsidR="00E11708">
        <w:t xml:space="preserve">Inter-Cultural &amp; International Communication </w:t>
      </w:r>
      <w:r w:rsidR="00E11708">
        <w:tab/>
        <w:t xml:space="preserve">5 (4L + </w:t>
      </w:r>
      <w:r w:rsidR="00E11708">
        <w:rPr>
          <w:sz w:val="26"/>
        </w:rPr>
        <w:t>½</w:t>
      </w:r>
      <w:r w:rsidR="00E11708">
        <w:t xml:space="preserve">P + </w:t>
      </w:r>
      <w:r w:rsidR="00E11708">
        <w:rPr>
          <w:sz w:val="28"/>
        </w:rPr>
        <w:t>½</w:t>
      </w:r>
      <w:r w:rsidR="00E11708">
        <w:t>T)</w:t>
      </w:r>
    </w:p>
    <w:p w:rsidR="00E11708" w:rsidRDefault="00BE7ECB" w:rsidP="00E11708">
      <w:r>
        <w:t>Paper-XIV</w:t>
      </w:r>
      <w:r>
        <w:tab/>
      </w:r>
      <w:r>
        <w:tab/>
      </w:r>
      <w:r w:rsidR="00E11708">
        <w:t>New Media</w:t>
      </w:r>
      <w:r w:rsidR="00E11708">
        <w:tab/>
      </w:r>
      <w:r w:rsidR="00E11708">
        <w:tab/>
      </w:r>
      <w:r w:rsidR="00E11708">
        <w:tab/>
      </w:r>
      <w:r w:rsidR="00E11708">
        <w:tab/>
      </w:r>
      <w:r w:rsidR="00E11708">
        <w:tab/>
      </w:r>
      <w:r>
        <w:t xml:space="preserve">            </w:t>
      </w:r>
      <w:r w:rsidR="00E11708">
        <w:t xml:space="preserve">5 (4L + </w:t>
      </w:r>
      <w:r w:rsidR="00E11708">
        <w:rPr>
          <w:sz w:val="26"/>
        </w:rPr>
        <w:t>½</w:t>
      </w:r>
      <w:r w:rsidR="00E11708">
        <w:t xml:space="preserve">P + </w:t>
      </w:r>
      <w:r w:rsidR="00E11708">
        <w:rPr>
          <w:sz w:val="28"/>
        </w:rPr>
        <w:t>½</w:t>
      </w:r>
      <w:r w:rsidR="00E11708">
        <w:t>T)</w:t>
      </w:r>
    </w:p>
    <w:p w:rsidR="00E11708" w:rsidRDefault="00BE7ECB" w:rsidP="00E11708">
      <w:r>
        <w:t>Paper-XV</w:t>
      </w:r>
      <w:r>
        <w:tab/>
      </w:r>
      <w:r>
        <w:tab/>
      </w:r>
      <w:r w:rsidR="00E11708">
        <w:t>Film Studies and Film Production</w:t>
      </w:r>
      <w:r w:rsidR="00E11708">
        <w:tab/>
      </w:r>
      <w:r w:rsidR="00E11708">
        <w:tab/>
      </w:r>
      <w:r>
        <w:t xml:space="preserve">            </w:t>
      </w:r>
      <w:r w:rsidR="00E11708">
        <w:t xml:space="preserve">5 (4L + </w:t>
      </w:r>
      <w:r w:rsidR="00E11708">
        <w:rPr>
          <w:sz w:val="26"/>
        </w:rPr>
        <w:t>½</w:t>
      </w:r>
      <w:r w:rsidR="00E11708">
        <w:t xml:space="preserve">P + </w:t>
      </w:r>
      <w:r w:rsidR="00E11708">
        <w:rPr>
          <w:sz w:val="28"/>
        </w:rPr>
        <w:t>½</w:t>
      </w:r>
      <w:r w:rsidR="00E11708">
        <w:t>T)</w:t>
      </w:r>
    </w:p>
    <w:p w:rsidR="00E11708" w:rsidRDefault="00BE7ECB" w:rsidP="00E11708">
      <w:r>
        <w:t>Paper-XVI</w:t>
      </w:r>
      <w:r>
        <w:tab/>
      </w:r>
      <w:r>
        <w:tab/>
      </w:r>
      <w:r w:rsidR="00E11708">
        <w:t>Dissertation</w:t>
      </w:r>
      <w:r w:rsidR="00E11708">
        <w:tab/>
      </w:r>
      <w:r w:rsidR="00E11708">
        <w:tab/>
      </w:r>
      <w:r w:rsidR="00E11708">
        <w:tab/>
      </w:r>
      <w:r w:rsidR="00E11708">
        <w:tab/>
      </w:r>
      <w:r w:rsidR="00E11708">
        <w:tab/>
      </w:r>
      <w:r>
        <w:t xml:space="preserve">            </w:t>
      </w:r>
      <w:r w:rsidR="00E11708">
        <w:t xml:space="preserve">5 (4L + </w:t>
      </w:r>
      <w:r w:rsidR="00E11708">
        <w:rPr>
          <w:sz w:val="26"/>
        </w:rPr>
        <w:t>½</w:t>
      </w:r>
      <w:r w:rsidR="00E11708">
        <w:t xml:space="preserve">P + </w:t>
      </w:r>
      <w:r w:rsidR="00E11708">
        <w:rPr>
          <w:sz w:val="28"/>
        </w:rPr>
        <w:t>½</w:t>
      </w:r>
      <w:r w:rsidR="00E11708">
        <w:t>T)</w:t>
      </w:r>
    </w:p>
    <w:p w:rsidR="00E11708" w:rsidRDefault="00E11708" w:rsidP="00E11708"/>
    <w:p w:rsidR="00E11708" w:rsidRDefault="00E11708" w:rsidP="00E11708">
      <w:r>
        <w:t>Elective Subjects-</w:t>
      </w:r>
      <w:r>
        <w:tab/>
      </w:r>
      <w:r>
        <w:tab/>
      </w:r>
      <w:r>
        <w:tab/>
        <w:t>Nil</w:t>
      </w:r>
    </w:p>
    <w:p w:rsidR="00E11708" w:rsidRDefault="00E11708" w:rsidP="00467B70">
      <w:pPr>
        <w:autoSpaceDE w:val="0"/>
        <w:autoSpaceDN w:val="0"/>
        <w:adjustRightInd w:val="0"/>
        <w:jc w:val="center"/>
        <w:rPr>
          <w:b/>
          <w:bCs/>
          <w:caps/>
          <w:sz w:val="30"/>
          <w:szCs w:val="30"/>
          <w:u w:val="single"/>
        </w:rPr>
      </w:pPr>
    </w:p>
    <w:p w:rsidR="00E11708" w:rsidRDefault="00E11708" w:rsidP="00467B70">
      <w:pPr>
        <w:autoSpaceDE w:val="0"/>
        <w:autoSpaceDN w:val="0"/>
        <w:adjustRightInd w:val="0"/>
        <w:jc w:val="center"/>
        <w:rPr>
          <w:b/>
          <w:bCs/>
          <w:caps/>
          <w:sz w:val="30"/>
          <w:szCs w:val="30"/>
          <w:u w:val="single"/>
        </w:rPr>
      </w:pPr>
    </w:p>
    <w:p w:rsidR="00E11708" w:rsidRDefault="00E11708" w:rsidP="00467B70">
      <w:pPr>
        <w:autoSpaceDE w:val="0"/>
        <w:autoSpaceDN w:val="0"/>
        <w:adjustRightInd w:val="0"/>
        <w:jc w:val="center"/>
        <w:rPr>
          <w:b/>
          <w:bCs/>
          <w:caps/>
          <w:sz w:val="30"/>
          <w:szCs w:val="30"/>
          <w:u w:val="single"/>
        </w:rPr>
      </w:pPr>
    </w:p>
    <w:p w:rsidR="00E11708" w:rsidRDefault="00E11708" w:rsidP="00467B70">
      <w:pPr>
        <w:autoSpaceDE w:val="0"/>
        <w:autoSpaceDN w:val="0"/>
        <w:adjustRightInd w:val="0"/>
        <w:jc w:val="center"/>
        <w:rPr>
          <w:b/>
          <w:bCs/>
          <w:caps/>
          <w:sz w:val="30"/>
          <w:szCs w:val="30"/>
          <w:u w:val="single"/>
        </w:rPr>
      </w:pPr>
    </w:p>
    <w:p w:rsidR="00E11708" w:rsidRDefault="00E11708" w:rsidP="00467B70">
      <w:pPr>
        <w:autoSpaceDE w:val="0"/>
        <w:autoSpaceDN w:val="0"/>
        <w:adjustRightInd w:val="0"/>
        <w:jc w:val="center"/>
        <w:rPr>
          <w:b/>
          <w:bCs/>
          <w:caps/>
          <w:sz w:val="30"/>
          <w:szCs w:val="30"/>
          <w:u w:val="single"/>
        </w:rPr>
      </w:pPr>
    </w:p>
    <w:p w:rsidR="00E11708" w:rsidRDefault="00E11708" w:rsidP="00467B70">
      <w:pPr>
        <w:autoSpaceDE w:val="0"/>
        <w:autoSpaceDN w:val="0"/>
        <w:adjustRightInd w:val="0"/>
        <w:jc w:val="center"/>
        <w:rPr>
          <w:b/>
          <w:bCs/>
          <w:caps/>
          <w:sz w:val="30"/>
          <w:szCs w:val="30"/>
          <w:u w:val="single"/>
        </w:rPr>
      </w:pPr>
    </w:p>
    <w:p w:rsidR="00E11708" w:rsidRDefault="00E11708" w:rsidP="00467B70">
      <w:pPr>
        <w:autoSpaceDE w:val="0"/>
        <w:autoSpaceDN w:val="0"/>
        <w:adjustRightInd w:val="0"/>
        <w:jc w:val="center"/>
        <w:rPr>
          <w:b/>
          <w:bCs/>
          <w:caps/>
          <w:sz w:val="30"/>
          <w:szCs w:val="30"/>
          <w:u w:val="single"/>
        </w:rPr>
      </w:pPr>
    </w:p>
    <w:p w:rsidR="00E11708" w:rsidRDefault="00E11708" w:rsidP="00467B70">
      <w:pPr>
        <w:autoSpaceDE w:val="0"/>
        <w:autoSpaceDN w:val="0"/>
        <w:adjustRightInd w:val="0"/>
        <w:jc w:val="center"/>
        <w:rPr>
          <w:b/>
          <w:bCs/>
          <w:caps/>
          <w:sz w:val="30"/>
          <w:szCs w:val="30"/>
          <w:u w:val="single"/>
        </w:rPr>
      </w:pPr>
    </w:p>
    <w:p w:rsidR="00E11708" w:rsidRDefault="00E11708" w:rsidP="00467B70">
      <w:pPr>
        <w:autoSpaceDE w:val="0"/>
        <w:autoSpaceDN w:val="0"/>
        <w:adjustRightInd w:val="0"/>
        <w:jc w:val="center"/>
        <w:rPr>
          <w:b/>
          <w:bCs/>
          <w:caps/>
          <w:sz w:val="30"/>
          <w:szCs w:val="30"/>
          <w:u w:val="single"/>
        </w:rPr>
      </w:pPr>
    </w:p>
    <w:p w:rsidR="00E11708" w:rsidRDefault="00E11708" w:rsidP="00467B70">
      <w:pPr>
        <w:autoSpaceDE w:val="0"/>
        <w:autoSpaceDN w:val="0"/>
        <w:adjustRightInd w:val="0"/>
        <w:jc w:val="center"/>
        <w:rPr>
          <w:b/>
          <w:bCs/>
          <w:caps/>
          <w:sz w:val="30"/>
          <w:szCs w:val="30"/>
          <w:u w:val="single"/>
        </w:rPr>
      </w:pPr>
    </w:p>
    <w:p w:rsidR="00E11708" w:rsidRDefault="00E11708" w:rsidP="00467B70">
      <w:pPr>
        <w:autoSpaceDE w:val="0"/>
        <w:autoSpaceDN w:val="0"/>
        <w:adjustRightInd w:val="0"/>
        <w:jc w:val="center"/>
        <w:rPr>
          <w:b/>
          <w:bCs/>
          <w:caps/>
          <w:sz w:val="30"/>
          <w:szCs w:val="30"/>
          <w:u w:val="single"/>
        </w:rPr>
      </w:pPr>
    </w:p>
    <w:p w:rsidR="00E11708" w:rsidRDefault="00E11708" w:rsidP="00467B70">
      <w:pPr>
        <w:autoSpaceDE w:val="0"/>
        <w:autoSpaceDN w:val="0"/>
        <w:adjustRightInd w:val="0"/>
        <w:jc w:val="center"/>
        <w:rPr>
          <w:b/>
          <w:bCs/>
          <w:caps/>
          <w:sz w:val="30"/>
          <w:szCs w:val="30"/>
          <w:u w:val="single"/>
        </w:rPr>
      </w:pPr>
    </w:p>
    <w:p w:rsidR="00E11708" w:rsidRDefault="00E11708" w:rsidP="00467B70">
      <w:pPr>
        <w:autoSpaceDE w:val="0"/>
        <w:autoSpaceDN w:val="0"/>
        <w:adjustRightInd w:val="0"/>
        <w:jc w:val="center"/>
        <w:rPr>
          <w:b/>
          <w:bCs/>
          <w:caps/>
          <w:sz w:val="30"/>
          <w:szCs w:val="30"/>
          <w:u w:val="single"/>
        </w:rPr>
      </w:pPr>
    </w:p>
    <w:p w:rsidR="00E11708" w:rsidRDefault="00E11708" w:rsidP="00467B70">
      <w:pPr>
        <w:autoSpaceDE w:val="0"/>
        <w:autoSpaceDN w:val="0"/>
        <w:adjustRightInd w:val="0"/>
        <w:jc w:val="center"/>
        <w:rPr>
          <w:b/>
          <w:bCs/>
          <w:caps/>
          <w:sz w:val="30"/>
          <w:szCs w:val="30"/>
          <w:u w:val="single"/>
        </w:rPr>
      </w:pPr>
    </w:p>
    <w:p w:rsidR="00E11708" w:rsidRDefault="00E11708" w:rsidP="00467B70">
      <w:pPr>
        <w:autoSpaceDE w:val="0"/>
        <w:autoSpaceDN w:val="0"/>
        <w:adjustRightInd w:val="0"/>
        <w:jc w:val="center"/>
        <w:rPr>
          <w:b/>
          <w:bCs/>
          <w:caps/>
          <w:sz w:val="30"/>
          <w:szCs w:val="30"/>
          <w:u w:val="single"/>
        </w:rPr>
      </w:pPr>
    </w:p>
    <w:p w:rsidR="00E11708" w:rsidRDefault="00E11708" w:rsidP="00467B70">
      <w:pPr>
        <w:autoSpaceDE w:val="0"/>
        <w:autoSpaceDN w:val="0"/>
        <w:adjustRightInd w:val="0"/>
        <w:jc w:val="center"/>
        <w:rPr>
          <w:b/>
          <w:bCs/>
          <w:caps/>
          <w:sz w:val="30"/>
          <w:szCs w:val="30"/>
          <w:u w:val="single"/>
        </w:rPr>
      </w:pPr>
    </w:p>
    <w:p w:rsidR="00E11708" w:rsidRDefault="00E11708" w:rsidP="00467B70">
      <w:pPr>
        <w:autoSpaceDE w:val="0"/>
        <w:autoSpaceDN w:val="0"/>
        <w:adjustRightInd w:val="0"/>
        <w:jc w:val="center"/>
        <w:rPr>
          <w:b/>
          <w:bCs/>
          <w:caps/>
          <w:sz w:val="30"/>
          <w:szCs w:val="30"/>
          <w:u w:val="single"/>
        </w:rPr>
      </w:pPr>
    </w:p>
    <w:p w:rsidR="00E11708" w:rsidRDefault="00E11708" w:rsidP="00467B70">
      <w:pPr>
        <w:autoSpaceDE w:val="0"/>
        <w:autoSpaceDN w:val="0"/>
        <w:adjustRightInd w:val="0"/>
        <w:jc w:val="center"/>
        <w:rPr>
          <w:b/>
          <w:bCs/>
          <w:caps/>
          <w:sz w:val="30"/>
          <w:szCs w:val="30"/>
          <w:u w:val="single"/>
        </w:rPr>
      </w:pPr>
    </w:p>
    <w:p w:rsidR="00E11708" w:rsidRDefault="00E11708" w:rsidP="00467B70">
      <w:pPr>
        <w:autoSpaceDE w:val="0"/>
        <w:autoSpaceDN w:val="0"/>
        <w:adjustRightInd w:val="0"/>
        <w:jc w:val="center"/>
        <w:rPr>
          <w:b/>
          <w:bCs/>
          <w:caps/>
          <w:sz w:val="30"/>
          <w:szCs w:val="30"/>
          <w:u w:val="single"/>
        </w:rPr>
      </w:pPr>
    </w:p>
    <w:p w:rsidR="00E11708" w:rsidRDefault="00E11708" w:rsidP="00467B70">
      <w:pPr>
        <w:autoSpaceDE w:val="0"/>
        <w:autoSpaceDN w:val="0"/>
        <w:adjustRightInd w:val="0"/>
        <w:jc w:val="center"/>
        <w:rPr>
          <w:b/>
          <w:bCs/>
          <w:caps/>
          <w:sz w:val="30"/>
          <w:szCs w:val="30"/>
          <w:u w:val="single"/>
        </w:rPr>
      </w:pPr>
    </w:p>
    <w:p w:rsidR="00E11708" w:rsidRDefault="00E11708" w:rsidP="00467B70">
      <w:pPr>
        <w:autoSpaceDE w:val="0"/>
        <w:autoSpaceDN w:val="0"/>
        <w:adjustRightInd w:val="0"/>
        <w:jc w:val="center"/>
        <w:rPr>
          <w:b/>
          <w:bCs/>
          <w:caps/>
          <w:sz w:val="30"/>
          <w:szCs w:val="30"/>
          <w:u w:val="single"/>
        </w:rPr>
      </w:pPr>
    </w:p>
    <w:p w:rsidR="00E11708" w:rsidRDefault="00E11708" w:rsidP="00467B70">
      <w:pPr>
        <w:autoSpaceDE w:val="0"/>
        <w:autoSpaceDN w:val="0"/>
        <w:adjustRightInd w:val="0"/>
        <w:jc w:val="center"/>
        <w:rPr>
          <w:b/>
          <w:bCs/>
          <w:caps/>
          <w:sz w:val="30"/>
          <w:szCs w:val="30"/>
          <w:u w:val="single"/>
        </w:rPr>
      </w:pPr>
    </w:p>
    <w:p w:rsidR="00E11708" w:rsidRDefault="00E11708" w:rsidP="00467B70">
      <w:pPr>
        <w:autoSpaceDE w:val="0"/>
        <w:autoSpaceDN w:val="0"/>
        <w:adjustRightInd w:val="0"/>
        <w:jc w:val="center"/>
        <w:rPr>
          <w:b/>
          <w:bCs/>
          <w:caps/>
          <w:sz w:val="30"/>
          <w:szCs w:val="30"/>
          <w:u w:val="single"/>
        </w:rPr>
      </w:pPr>
    </w:p>
    <w:p w:rsidR="00E11708" w:rsidRDefault="00E11708" w:rsidP="00467B70">
      <w:pPr>
        <w:autoSpaceDE w:val="0"/>
        <w:autoSpaceDN w:val="0"/>
        <w:adjustRightInd w:val="0"/>
        <w:jc w:val="center"/>
        <w:rPr>
          <w:b/>
          <w:bCs/>
          <w:caps/>
          <w:sz w:val="30"/>
          <w:szCs w:val="30"/>
          <w:u w:val="single"/>
        </w:rPr>
      </w:pPr>
    </w:p>
    <w:p w:rsidR="00467B70" w:rsidRDefault="00467B70" w:rsidP="007B2747">
      <w:pPr>
        <w:autoSpaceDE w:val="0"/>
        <w:autoSpaceDN w:val="0"/>
        <w:adjustRightInd w:val="0"/>
        <w:jc w:val="center"/>
        <w:rPr>
          <w:b/>
          <w:bCs/>
          <w:caps/>
          <w:sz w:val="30"/>
          <w:szCs w:val="30"/>
          <w:u w:val="single"/>
        </w:rPr>
      </w:pPr>
      <w:r>
        <w:rPr>
          <w:b/>
          <w:bCs/>
          <w:caps/>
          <w:sz w:val="30"/>
          <w:szCs w:val="30"/>
          <w:u w:val="single"/>
        </w:rPr>
        <w:t>Scheme</w:t>
      </w:r>
    </w:p>
    <w:p w:rsidR="00467B70" w:rsidRDefault="00467B70" w:rsidP="00467B70">
      <w:pPr>
        <w:autoSpaceDE w:val="0"/>
        <w:autoSpaceDN w:val="0"/>
        <w:adjustRightInd w:val="0"/>
        <w:jc w:val="center"/>
        <w:rPr>
          <w:b/>
          <w:bCs/>
          <w:caps/>
          <w:sz w:val="30"/>
          <w:szCs w:val="30"/>
          <w:u w:val="single"/>
        </w:rPr>
      </w:pPr>
    </w:p>
    <w:p w:rsidR="00467B70" w:rsidRDefault="00467B70" w:rsidP="00467B70">
      <w:pPr>
        <w:jc w:val="center"/>
        <w:rPr>
          <w:b/>
          <w:caps/>
          <w:sz w:val="26"/>
          <w:szCs w:val="26"/>
        </w:rPr>
      </w:pPr>
      <w:r>
        <w:rPr>
          <w:b/>
          <w:caps/>
          <w:sz w:val="26"/>
          <w:szCs w:val="26"/>
        </w:rPr>
        <w:t xml:space="preserve">M.A </w:t>
      </w:r>
      <w:r w:rsidR="002410A7">
        <w:rPr>
          <w:b/>
          <w:caps/>
          <w:sz w:val="26"/>
          <w:szCs w:val="26"/>
        </w:rPr>
        <w:t>(</w:t>
      </w:r>
      <w:r w:rsidR="002410A7" w:rsidRPr="001B7E1D">
        <w:rPr>
          <w:b/>
          <w:caps/>
          <w:sz w:val="26"/>
          <w:szCs w:val="26"/>
        </w:rPr>
        <w:t>JOURNALISM</w:t>
      </w:r>
      <w:r w:rsidRPr="001B7E1D">
        <w:rPr>
          <w:b/>
          <w:caps/>
          <w:sz w:val="26"/>
          <w:szCs w:val="26"/>
        </w:rPr>
        <w:t xml:space="preserve"> and Mass </w:t>
      </w:r>
      <w:r w:rsidR="002410A7" w:rsidRPr="001B7E1D">
        <w:rPr>
          <w:b/>
          <w:caps/>
          <w:sz w:val="26"/>
          <w:szCs w:val="26"/>
        </w:rPr>
        <w:t>COMMUNICATION)</w:t>
      </w:r>
    </w:p>
    <w:p w:rsidR="00467B70" w:rsidRPr="001B7E1D" w:rsidRDefault="00467B70" w:rsidP="00467B70">
      <w:pPr>
        <w:jc w:val="center"/>
        <w:rPr>
          <w:b/>
          <w:caps/>
          <w:sz w:val="26"/>
          <w:szCs w:val="26"/>
        </w:rPr>
      </w:pPr>
      <w:r w:rsidRPr="001B7E1D">
        <w:rPr>
          <w:b/>
          <w:caps/>
          <w:sz w:val="26"/>
          <w:szCs w:val="26"/>
        </w:rPr>
        <w:t>(</w:t>
      </w:r>
      <w:r w:rsidRPr="001B7E1D">
        <w:rPr>
          <w:b/>
          <w:bCs/>
          <w:color w:val="000000"/>
          <w:sz w:val="26"/>
          <w:szCs w:val="26"/>
        </w:rPr>
        <w:t>PART-</w:t>
      </w:r>
      <w:r>
        <w:rPr>
          <w:b/>
          <w:bCs/>
          <w:color w:val="000000"/>
          <w:sz w:val="26"/>
          <w:szCs w:val="26"/>
        </w:rPr>
        <w:t>II</w:t>
      </w:r>
      <w:r w:rsidRPr="001B7E1D">
        <w:rPr>
          <w:b/>
          <w:bCs/>
          <w:color w:val="000000"/>
          <w:sz w:val="26"/>
          <w:szCs w:val="26"/>
        </w:rPr>
        <w:t>)</w:t>
      </w:r>
    </w:p>
    <w:p w:rsidR="00467B70" w:rsidRDefault="00CA6A02" w:rsidP="00467B70">
      <w:pPr>
        <w:jc w:val="center"/>
        <w:rPr>
          <w:b/>
          <w:bCs/>
          <w:caps/>
          <w:sz w:val="26"/>
          <w:szCs w:val="26"/>
        </w:rPr>
      </w:pPr>
      <w:r>
        <w:rPr>
          <w:b/>
          <w:bCs/>
          <w:sz w:val="26"/>
          <w:szCs w:val="26"/>
        </w:rPr>
        <w:t>201</w:t>
      </w:r>
      <w:r w:rsidR="007B2747">
        <w:rPr>
          <w:b/>
          <w:bCs/>
          <w:sz w:val="26"/>
          <w:szCs w:val="26"/>
        </w:rPr>
        <w:t>8-19</w:t>
      </w:r>
      <w:r w:rsidR="00467B70">
        <w:rPr>
          <w:b/>
          <w:bCs/>
          <w:sz w:val="26"/>
          <w:szCs w:val="26"/>
        </w:rPr>
        <w:t xml:space="preserve"> </w:t>
      </w:r>
      <w:r w:rsidR="00467B70" w:rsidRPr="001B7E1D">
        <w:rPr>
          <w:b/>
          <w:bCs/>
          <w:caps/>
          <w:sz w:val="26"/>
          <w:szCs w:val="26"/>
        </w:rPr>
        <w:t>SESSIONS</w:t>
      </w:r>
    </w:p>
    <w:p w:rsidR="00467B70" w:rsidRDefault="00467B70" w:rsidP="00467B70">
      <w:pPr>
        <w:jc w:val="center"/>
        <w:rPr>
          <w:b/>
          <w:bCs/>
          <w:caps/>
          <w:sz w:val="26"/>
          <w:szCs w:val="26"/>
        </w:rPr>
      </w:pPr>
    </w:p>
    <w:p w:rsidR="00467B70" w:rsidRDefault="00467B70" w:rsidP="00467B70">
      <w:pPr>
        <w:jc w:val="center"/>
        <w:rPr>
          <w:b/>
          <w:bCs/>
          <w:caps/>
          <w:sz w:val="26"/>
          <w:szCs w:val="26"/>
        </w:rPr>
      </w:pPr>
    </w:p>
    <w:p w:rsidR="00467B70" w:rsidRDefault="00467B70" w:rsidP="00467B70">
      <w:pPr>
        <w:jc w:val="center"/>
        <w:rPr>
          <w:b/>
          <w:bCs/>
          <w:caps/>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0"/>
        <w:gridCol w:w="3393"/>
        <w:gridCol w:w="1131"/>
        <w:gridCol w:w="1131"/>
        <w:gridCol w:w="1840"/>
      </w:tblGrid>
      <w:tr w:rsidR="003C1EC0" w:rsidRPr="0053204A" w:rsidTr="00A9488E">
        <w:trPr>
          <w:trHeight w:val="736"/>
        </w:trPr>
        <w:tc>
          <w:tcPr>
            <w:tcW w:w="1530" w:type="dxa"/>
          </w:tcPr>
          <w:p w:rsidR="003C1EC0" w:rsidRPr="0053204A" w:rsidRDefault="003C1EC0" w:rsidP="0053204A">
            <w:pPr>
              <w:spacing w:before="120" w:after="120"/>
              <w:rPr>
                <w:b/>
                <w:bCs/>
                <w:sz w:val="22"/>
                <w:szCs w:val="22"/>
                <w:u w:val="single"/>
              </w:rPr>
            </w:pPr>
            <w:r w:rsidRPr="0053204A">
              <w:rPr>
                <w:b/>
                <w:bCs/>
                <w:sz w:val="22"/>
                <w:szCs w:val="22"/>
                <w:u w:val="single"/>
              </w:rPr>
              <w:t>Code</w:t>
            </w:r>
          </w:p>
        </w:tc>
        <w:tc>
          <w:tcPr>
            <w:tcW w:w="3393" w:type="dxa"/>
          </w:tcPr>
          <w:p w:rsidR="003C1EC0" w:rsidRPr="0053204A" w:rsidRDefault="003C1EC0" w:rsidP="0053204A">
            <w:pPr>
              <w:spacing w:before="120" w:after="120"/>
              <w:rPr>
                <w:b/>
                <w:bCs/>
                <w:sz w:val="22"/>
                <w:szCs w:val="22"/>
                <w:u w:val="single"/>
              </w:rPr>
            </w:pPr>
            <w:r>
              <w:rPr>
                <w:b/>
                <w:bCs/>
                <w:sz w:val="22"/>
                <w:szCs w:val="22"/>
                <w:u w:val="single"/>
              </w:rPr>
              <w:t>Core Subjects</w:t>
            </w:r>
          </w:p>
        </w:tc>
        <w:tc>
          <w:tcPr>
            <w:tcW w:w="1131" w:type="dxa"/>
          </w:tcPr>
          <w:p w:rsidR="003C1EC0" w:rsidRPr="0053204A" w:rsidRDefault="003C1EC0" w:rsidP="0053204A">
            <w:pPr>
              <w:spacing w:before="120" w:after="120"/>
              <w:jc w:val="center"/>
              <w:rPr>
                <w:b/>
                <w:bCs/>
                <w:sz w:val="22"/>
                <w:szCs w:val="22"/>
                <w:u w:val="single"/>
              </w:rPr>
            </w:pPr>
            <w:r w:rsidRPr="0053204A">
              <w:rPr>
                <w:b/>
                <w:bCs/>
                <w:sz w:val="22"/>
                <w:szCs w:val="22"/>
                <w:u w:val="single"/>
              </w:rPr>
              <w:t>Max. Marks</w:t>
            </w:r>
          </w:p>
        </w:tc>
        <w:tc>
          <w:tcPr>
            <w:tcW w:w="1131" w:type="dxa"/>
          </w:tcPr>
          <w:p w:rsidR="003C1EC0" w:rsidRPr="0053204A" w:rsidRDefault="003C1EC0" w:rsidP="0053204A">
            <w:pPr>
              <w:spacing w:before="120" w:after="120"/>
              <w:jc w:val="center"/>
              <w:rPr>
                <w:b/>
                <w:bCs/>
                <w:sz w:val="22"/>
                <w:szCs w:val="22"/>
                <w:u w:val="single"/>
              </w:rPr>
            </w:pPr>
            <w:r w:rsidRPr="0053204A">
              <w:rPr>
                <w:b/>
                <w:bCs/>
                <w:sz w:val="22"/>
                <w:szCs w:val="22"/>
                <w:u w:val="single"/>
              </w:rPr>
              <w:t>Theory</w:t>
            </w:r>
          </w:p>
        </w:tc>
        <w:tc>
          <w:tcPr>
            <w:tcW w:w="1840" w:type="dxa"/>
          </w:tcPr>
          <w:p w:rsidR="003C1EC0" w:rsidRPr="0053204A" w:rsidRDefault="003C1EC0" w:rsidP="0053204A">
            <w:pPr>
              <w:spacing w:before="120" w:after="120"/>
              <w:jc w:val="center"/>
              <w:rPr>
                <w:b/>
                <w:bCs/>
                <w:sz w:val="22"/>
                <w:szCs w:val="22"/>
                <w:u w:val="single"/>
              </w:rPr>
            </w:pPr>
            <w:r>
              <w:rPr>
                <w:b/>
                <w:bCs/>
                <w:sz w:val="22"/>
                <w:szCs w:val="22"/>
                <w:u w:val="single"/>
              </w:rPr>
              <w:t>Internal Assessment</w:t>
            </w:r>
          </w:p>
        </w:tc>
      </w:tr>
      <w:tr w:rsidR="003C1EC0" w:rsidRPr="0053204A" w:rsidTr="00A9488E">
        <w:trPr>
          <w:trHeight w:val="544"/>
        </w:trPr>
        <w:tc>
          <w:tcPr>
            <w:tcW w:w="1530" w:type="dxa"/>
          </w:tcPr>
          <w:p w:rsidR="003C1EC0" w:rsidRPr="0053204A" w:rsidRDefault="003C1EC0" w:rsidP="0053204A">
            <w:pPr>
              <w:spacing w:before="120" w:after="120"/>
              <w:rPr>
                <w:b/>
                <w:bCs/>
                <w:caps/>
                <w:sz w:val="26"/>
                <w:szCs w:val="26"/>
              </w:rPr>
            </w:pPr>
            <w:r w:rsidRPr="0053204A">
              <w:rPr>
                <w:b/>
                <w:bCs/>
                <w:sz w:val="22"/>
                <w:szCs w:val="22"/>
              </w:rPr>
              <w:t xml:space="preserve">PAPER-I X </w:t>
            </w:r>
          </w:p>
        </w:tc>
        <w:tc>
          <w:tcPr>
            <w:tcW w:w="3393" w:type="dxa"/>
          </w:tcPr>
          <w:p w:rsidR="003C1EC0" w:rsidRPr="0053204A" w:rsidRDefault="003C1EC0" w:rsidP="0053204A">
            <w:pPr>
              <w:spacing w:before="120" w:after="120"/>
              <w:rPr>
                <w:b/>
                <w:bCs/>
                <w:sz w:val="26"/>
                <w:szCs w:val="26"/>
              </w:rPr>
            </w:pPr>
            <w:r w:rsidRPr="0053204A">
              <w:rPr>
                <w:b/>
                <w:bCs/>
                <w:caps/>
                <w:sz w:val="22"/>
                <w:szCs w:val="22"/>
              </w:rPr>
              <w:t>ReSEARCH APPLICATIONS</w:t>
            </w:r>
          </w:p>
        </w:tc>
        <w:tc>
          <w:tcPr>
            <w:tcW w:w="1131" w:type="dxa"/>
          </w:tcPr>
          <w:p w:rsidR="003C1EC0" w:rsidRPr="0053204A" w:rsidRDefault="003C1EC0" w:rsidP="0053204A">
            <w:pPr>
              <w:spacing w:before="120" w:after="120"/>
              <w:jc w:val="center"/>
              <w:rPr>
                <w:b/>
                <w:bCs/>
                <w:caps/>
                <w:sz w:val="26"/>
                <w:szCs w:val="26"/>
              </w:rPr>
            </w:pPr>
            <w:r w:rsidRPr="0053204A">
              <w:rPr>
                <w:b/>
                <w:bCs/>
                <w:caps/>
                <w:sz w:val="26"/>
                <w:szCs w:val="26"/>
              </w:rPr>
              <w:t>100</w:t>
            </w:r>
          </w:p>
        </w:tc>
        <w:tc>
          <w:tcPr>
            <w:tcW w:w="1131" w:type="dxa"/>
          </w:tcPr>
          <w:p w:rsidR="003C1EC0" w:rsidRPr="0053204A" w:rsidRDefault="003C1EC0" w:rsidP="0053204A">
            <w:pPr>
              <w:spacing w:before="120" w:after="120"/>
              <w:jc w:val="center"/>
              <w:rPr>
                <w:b/>
                <w:bCs/>
                <w:caps/>
                <w:sz w:val="26"/>
                <w:szCs w:val="26"/>
              </w:rPr>
            </w:pPr>
            <w:r w:rsidRPr="0053204A">
              <w:rPr>
                <w:b/>
                <w:bCs/>
                <w:caps/>
                <w:sz w:val="26"/>
                <w:szCs w:val="26"/>
              </w:rPr>
              <w:t>60</w:t>
            </w:r>
          </w:p>
        </w:tc>
        <w:tc>
          <w:tcPr>
            <w:tcW w:w="1840" w:type="dxa"/>
          </w:tcPr>
          <w:p w:rsidR="003C1EC0" w:rsidRPr="0053204A" w:rsidRDefault="003C1EC0" w:rsidP="0053204A">
            <w:pPr>
              <w:spacing w:before="120" w:after="120"/>
              <w:jc w:val="center"/>
              <w:rPr>
                <w:b/>
                <w:bCs/>
                <w:caps/>
                <w:sz w:val="26"/>
                <w:szCs w:val="26"/>
              </w:rPr>
            </w:pPr>
            <w:r w:rsidRPr="0053204A">
              <w:rPr>
                <w:b/>
                <w:bCs/>
                <w:caps/>
                <w:sz w:val="26"/>
                <w:szCs w:val="26"/>
              </w:rPr>
              <w:t>40</w:t>
            </w:r>
          </w:p>
        </w:tc>
      </w:tr>
      <w:tr w:rsidR="003C1EC0" w:rsidRPr="0053204A" w:rsidTr="00A9488E">
        <w:trPr>
          <w:trHeight w:val="847"/>
        </w:trPr>
        <w:tc>
          <w:tcPr>
            <w:tcW w:w="1530" w:type="dxa"/>
          </w:tcPr>
          <w:p w:rsidR="003C1EC0" w:rsidRPr="0053204A" w:rsidRDefault="003C1EC0" w:rsidP="0053204A">
            <w:pPr>
              <w:spacing w:before="120" w:after="120"/>
              <w:rPr>
                <w:b/>
                <w:bCs/>
                <w:caps/>
                <w:sz w:val="26"/>
                <w:szCs w:val="26"/>
              </w:rPr>
            </w:pPr>
            <w:r w:rsidRPr="0053204A">
              <w:rPr>
                <w:b/>
                <w:bCs/>
                <w:sz w:val="22"/>
                <w:szCs w:val="22"/>
              </w:rPr>
              <w:t xml:space="preserve">PAPER-X  </w:t>
            </w:r>
          </w:p>
        </w:tc>
        <w:tc>
          <w:tcPr>
            <w:tcW w:w="3393" w:type="dxa"/>
          </w:tcPr>
          <w:p w:rsidR="003C1EC0" w:rsidRPr="0053204A" w:rsidRDefault="003C1EC0" w:rsidP="0053204A">
            <w:pPr>
              <w:spacing w:before="120" w:after="120"/>
              <w:rPr>
                <w:b/>
                <w:bCs/>
                <w:sz w:val="26"/>
                <w:szCs w:val="26"/>
              </w:rPr>
            </w:pPr>
            <w:r w:rsidRPr="0053204A">
              <w:rPr>
                <w:b/>
                <w:bCs/>
                <w:caps/>
                <w:sz w:val="22"/>
                <w:szCs w:val="22"/>
              </w:rPr>
              <w:t xml:space="preserve"> rADIO &amp; tv production techniques</w:t>
            </w:r>
          </w:p>
        </w:tc>
        <w:tc>
          <w:tcPr>
            <w:tcW w:w="1131" w:type="dxa"/>
          </w:tcPr>
          <w:p w:rsidR="003C1EC0" w:rsidRPr="0053204A" w:rsidRDefault="003C1EC0" w:rsidP="0053204A">
            <w:pPr>
              <w:spacing w:before="120" w:after="120"/>
              <w:jc w:val="center"/>
              <w:rPr>
                <w:b/>
                <w:bCs/>
                <w:caps/>
                <w:sz w:val="26"/>
                <w:szCs w:val="26"/>
              </w:rPr>
            </w:pPr>
            <w:r w:rsidRPr="0053204A">
              <w:rPr>
                <w:b/>
                <w:bCs/>
                <w:caps/>
                <w:sz w:val="26"/>
                <w:szCs w:val="26"/>
              </w:rPr>
              <w:t>100</w:t>
            </w:r>
          </w:p>
        </w:tc>
        <w:tc>
          <w:tcPr>
            <w:tcW w:w="1131" w:type="dxa"/>
          </w:tcPr>
          <w:p w:rsidR="003C1EC0" w:rsidRPr="0053204A" w:rsidRDefault="003C1EC0" w:rsidP="0053204A">
            <w:pPr>
              <w:spacing w:before="120" w:after="120"/>
              <w:jc w:val="center"/>
              <w:rPr>
                <w:b/>
                <w:bCs/>
                <w:caps/>
                <w:sz w:val="26"/>
                <w:szCs w:val="26"/>
              </w:rPr>
            </w:pPr>
            <w:r w:rsidRPr="0053204A">
              <w:rPr>
                <w:b/>
                <w:bCs/>
                <w:caps/>
                <w:sz w:val="26"/>
                <w:szCs w:val="26"/>
              </w:rPr>
              <w:t>60</w:t>
            </w:r>
          </w:p>
        </w:tc>
        <w:tc>
          <w:tcPr>
            <w:tcW w:w="1840" w:type="dxa"/>
          </w:tcPr>
          <w:p w:rsidR="003C1EC0" w:rsidRPr="0053204A" w:rsidRDefault="003C1EC0" w:rsidP="0053204A">
            <w:pPr>
              <w:spacing w:before="120" w:after="120"/>
              <w:jc w:val="center"/>
              <w:rPr>
                <w:b/>
                <w:bCs/>
                <w:caps/>
                <w:sz w:val="26"/>
                <w:szCs w:val="26"/>
              </w:rPr>
            </w:pPr>
            <w:r w:rsidRPr="0053204A">
              <w:rPr>
                <w:b/>
                <w:bCs/>
                <w:caps/>
                <w:sz w:val="26"/>
                <w:szCs w:val="26"/>
              </w:rPr>
              <w:t>40</w:t>
            </w:r>
          </w:p>
        </w:tc>
      </w:tr>
      <w:tr w:rsidR="003C1EC0" w:rsidRPr="0053204A" w:rsidTr="00A9488E">
        <w:trPr>
          <w:trHeight w:val="736"/>
        </w:trPr>
        <w:tc>
          <w:tcPr>
            <w:tcW w:w="1530" w:type="dxa"/>
          </w:tcPr>
          <w:p w:rsidR="003C1EC0" w:rsidRPr="0053204A" w:rsidRDefault="003C1EC0" w:rsidP="0053204A">
            <w:pPr>
              <w:spacing w:before="120" w:after="120"/>
              <w:rPr>
                <w:b/>
                <w:bCs/>
                <w:caps/>
                <w:sz w:val="26"/>
                <w:szCs w:val="26"/>
              </w:rPr>
            </w:pPr>
            <w:r w:rsidRPr="0053204A">
              <w:rPr>
                <w:b/>
                <w:bCs/>
                <w:sz w:val="22"/>
                <w:szCs w:val="22"/>
              </w:rPr>
              <w:t xml:space="preserve">PAPER-XI </w:t>
            </w:r>
          </w:p>
        </w:tc>
        <w:tc>
          <w:tcPr>
            <w:tcW w:w="3393" w:type="dxa"/>
          </w:tcPr>
          <w:p w:rsidR="003C1EC0" w:rsidRPr="0053204A" w:rsidRDefault="003C1EC0" w:rsidP="0053204A">
            <w:pPr>
              <w:spacing w:before="120" w:after="120"/>
              <w:rPr>
                <w:b/>
                <w:bCs/>
                <w:sz w:val="26"/>
                <w:szCs w:val="26"/>
              </w:rPr>
            </w:pPr>
            <w:r w:rsidRPr="0053204A">
              <w:rPr>
                <w:b/>
                <w:bCs/>
                <w:caps/>
                <w:sz w:val="22"/>
                <w:szCs w:val="22"/>
              </w:rPr>
              <w:t>DEVELOPMENT COMMUNICATION</w:t>
            </w:r>
          </w:p>
        </w:tc>
        <w:tc>
          <w:tcPr>
            <w:tcW w:w="1131" w:type="dxa"/>
          </w:tcPr>
          <w:p w:rsidR="003C1EC0" w:rsidRPr="0053204A" w:rsidRDefault="003C1EC0" w:rsidP="0053204A">
            <w:pPr>
              <w:spacing w:before="120" w:after="120"/>
              <w:jc w:val="center"/>
              <w:rPr>
                <w:b/>
                <w:bCs/>
                <w:caps/>
                <w:sz w:val="26"/>
                <w:szCs w:val="26"/>
              </w:rPr>
            </w:pPr>
            <w:r w:rsidRPr="0053204A">
              <w:rPr>
                <w:b/>
                <w:bCs/>
                <w:caps/>
                <w:sz w:val="26"/>
                <w:szCs w:val="26"/>
              </w:rPr>
              <w:t>100</w:t>
            </w:r>
          </w:p>
        </w:tc>
        <w:tc>
          <w:tcPr>
            <w:tcW w:w="1131" w:type="dxa"/>
          </w:tcPr>
          <w:p w:rsidR="003C1EC0" w:rsidRPr="0053204A" w:rsidRDefault="003C1EC0" w:rsidP="0053204A">
            <w:pPr>
              <w:spacing w:before="120" w:after="120"/>
              <w:jc w:val="center"/>
              <w:rPr>
                <w:b/>
                <w:bCs/>
                <w:caps/>
                <w:sz w:val="26"/>
                <w:szCs w:val="26"/>
              </w:rPr>
            </w:pPr>
            <w:r w:rsidRPr="0053204A">
              <w:rPr>
                <w:b/>
                <w:bCs/>
                <w:caps/>
                <w:sz w:val="26"/>
                <w:szCs w:val="26"/>
              </w:rPr>
              <w:t>60</w:t>
            </w:r>
          </w:p>
        </w:tc>
        <w:tc>
          <w:tcPr>
            <w:tcW w:w="1840" w:type="dxa"/>
          </w:tcPr>
          <w:p w:rsidR="003C1EC0" w:rsidRPr="0053204A" w:rsidRDefault="003C1EC0" w:rsidP="0053204A">
            <w:pPr>
              <w:spacing w:before="120" w:after="120"/>
              <w:jc w:val="center"/>
              <w:rPr>
                <w:b/>
                <w:bCs/>
                <w:caps/>
                <w:sz w:val="26"/>
                <w:szCs w:val="26"/>
              </w:rPr>
            </w:pPr>
            <w:r w:rsidRPr="0053204A">
              <w:rPr>
                <w:b/>
                <w:bCs/>
                <w:caps/>
                <w:sz w:val="26"/>
                <w:szCs w:val="26"/>
              </w:rPr>
              <w:t>40</w:t>
            </w:r>
          </w:p>
        </w:tc>
      </w:tr>
      <w:tr w:rsidR="003C1EC0" w:rsidRPr="0053204A" w:rsidTr="00A9488E">
        <w:trPr>
          <w:trHeight w:val="1008"/>
        </w:trPr>
        <w:tc>
          <w:tcPr>
            <w:tcW w:w="1530" w:type="dxa"/>
          </w:tcPr>
          <w:p w:rsidR="003C1EC0" w:rsidRPr="0053204A" w:rsidRDefault="003C1EC0" w:rsidP="0053204A">
            <w:pPr>
              <w:spacing w:before="120" w:after="120"/>
              <w:rPr>
                <w:b/>
                <w:bCs/>
                <w:caps/>
                <w:sz w:val="26"/>
                <w:szCs w:val="26"/>
              </w:rPr>
            </w:pPr>
            <w:r w:rsidRPr="0053204A">
              <w:rPr>
                <w:b/>
                <w:bCs/>
                <w:sz w:val="22"/>
                <w:szCs w:val="22"/>
              </w:rPr>
              <w:t xml:space="preserve">PAPER-XII  </w:t>
            </w:r>
          </w:p>
        </w:tc>
        <w:tc>
          <w:tcPr>
            <w:tcW w:w="3393" w:type="dxa"/>
          </w:tcPr>
          <w:p w:rsidR="003C1EC0" w:rsidRPr="0053204A" w:rsidRDefault="003C1EC0" w:rsidP="0053204A">
            <w:pPr>
              <w:spacing w:before="120" w:after="120"/>
              <w:rPr>
                <w:b/>
                <w:bCs/>
                <w:sz w:val="26"/>
                <w:szCs w:val="26"/>
              </w:rPr>
            </w:pPr>
            <w:r w:rsidRPr="0053204A">
              <w:rPr>
                <w:b/>
                <w:bCs/>
                <w:caps/>
                <w:sz w:val="22"/>
                <w:szCs w:val="22"/>
              </w:rPr>
              <w:t>PUBLIC RELATIONS &amp; CORPORATE COMMUNICATION</w:t>
            </w:r>
          </w:p>
        </w:tc>
        <w:tc>
          <w:tcPr>
            <w:tcW w:w="1131" w:type="dxa"/>
          </w:tcPr>
          <w:p w:rsidR="003C1EC0" w:rsidRPr="0053204A" w:rsidRDefault="003C1EC0" w:rsidP="0053204A">
            <w:pPr>
              <w:spacing w:before="120" w:after="120"/>
              <w:jc w:val="center"/>
              <w:rPr>
                <w:b/>
                <w:bCs/>
                <w:caps/>
                <w:sz w:val="26"/>
                <w:szCs w:val="26"/>
              </w:rPr>
            </w:pPr>
            <w:r w:rsidRPr="0053204A">
              <w:rPr>
                <w:b/>
                <w:bCs/>
                <w:caps/>
                <w:sz w:val="26"/>
                <w:szCs w:val="26"/>
              </w:rPr>
              <w:t>100</w:t>
            </w:r>
          </w:p>
        </w:tc>
        <w:tc>
          <w:tcPr>
            <w:tcW w:w="1131" w:type="dxa"/>
          </w:tcPr>
          <w:p w:rsidR="003C1EC0" w:rsidRPr="0053204A" w:rsidRDefault="003C1EC0" w:rsidP="0053204A">
            <w:pPr>
              <w:spacing w:before="120" w:after="120"/>
              <w:jc w:val="center"/>
              <w:rPr>
                <w:b/>
                <w:bCs/>
                <w:caps/>
                <w:sz w:val="26"/>
                <w:szCs w:val="26"/>
              </w:rPr>
            </w:pPr>
            <w:r w:rsidRPr="0053204A">
              <w:rPr>
                <w:b/>
                <w:bCs/>
                <w:caps/>
                <w:sz w:val="26"/>
                <w:szCs w:val="26"/>
              </w:rPr>
              <w:t>60</w:t>
            </w:r>
          </w:p>
        </w:tc>
        <w:tc>
          <w:tcPr>
            <w:tcW w:w="1840" w:type="dxa"/>
          </w:tcPr>
          <w:p w:rsidR="003C1EC0" w:rsidRPr="0053204A" w:rsidRDefault="003C1EC0" w:rsidP="0053204A">
            <w:pPr>
              <w:spacing w:before="120" w:after="120"/>
              <w:jc w:val="center"/>
              <w:rPr>
                <w:b/>
                <w:bCs/>
                <w:caps/>
                <w:sz w:val="26"/>
                <w:szCs w:val="26"/>
              </w:rPr>
            </w:pPr>
            <w:r w:rsidRPr="0053204A">
              <w:rPr>
                <w:b/>
                <w:bCs/>
                <w:caps/>
                <w:sz w:val="26"/>
                <w:szCs w:val="26"/>
              </w:rPr>
              <w:t>40</w:t>
            </w:r>
          </w:p>
        </w:tc>
      </w:tr>
      <w:tr w:rsidR="003C1EC0" w:rsidRPr="0053204A" w:rsidTr="00A9488E">
        <w:trPr>
          <w:trHeight w:val="736"/>
        </w:trPr>
        <w:tc>
          <w:tcPr>
            <w:tcW w:w="1530" w:type="dxa"/>
          </w:tcPr>
          <w:p w:rsidR="003C1EC0" w:rsidRPr="0053204A" w:rsidRDefault="003C1EC0" w:rsidP="00A9488E">
            <w:pPr>
              <w:spacing w:before="120" w:after="120"/>
              <w:ind w:right="-133"/>
              <w:rPr>
                <w:b/>
                <w:bCs/>
                <w:sz w:val="22"/>
                <w:szCs w:val="22"/>
                <w:u w:val="single"/>
              </w:rPr>
            </w:pPr>
            <w:r w:rsidRPr="0053204A">
              <w:rPr>
                <w:b/>
                <w:bCs/>
                <w:sz w:val="22"/>
                <w:szCs w:val="22"/>
                <w:u w:val="single"/>
              </w:rPr>
              <w:t>Code</w:t>
            </w:r>
          </w:p>
        </w:tc>
        <w:tc>
          <w:tcPr>
            <w:tcW w:w="3393" w:type="dxa"/>
          </w:tcPr>
          <w:p w:rsidR="003C1EC0" w:rsidRPr="0053204A" w:rsidRDefault="003C1EC0" w:rsidP="00A61957">
            <w:pPr>
              <w:spacing w:before="120" w:after="120"/>
              <w:rPr>
                <w:b/>
                <w:bCs/>
                <w:sz w:val="22"/>
                <w:szCs w:val="22"/>
                <w:u w:val="single"/>
              </w:rPr>
            </w:pPr>
            <w:r>
              <w:rPr>
                <w:b/>
                <w:bCs/>
                <w:sz w:val="22"/>
                <w:szCs w:val="22"/>
                <w:u w:val="single"/>
              </w:rPr>
              <w:t>Core Subjects</w:t>
            </w:r>
          </w:p>
        </w:tc>
        <w:tc>
          <w:tcPr>
            <w:tcW w:w="1131" w:type="dxa"/>
          </w:tcPr>
          <w:p w:rsidR="003C1EC0" w:rsidRPr="0053204A" w:rsidRDefault="003C1EC0" w:rsidP="00A61957">
            <w:pPr>
              <w:spacing w:before="120" w:after="120"/>
              <w:jc w:val="center"/>
              <w:rPr>
                <w:b/>
                <w:bCs/>
                <w:sz w:val="22"/>
                <w:szCs w:val="22"/>
                <w:u w:val="single"/>
              </w:rPr>
            </w:pPr>
            <w:r w:rsidRPr="0053204A">
              <w:rPr>
                <w:b/>
                <w:bCs/>
                <w:sz w:val="22"/>
                <w:szCs w:val="22"/>
                <w:u w:val="single"/>
              </w:rPr>
              <w:t>Max. Marks</w:t>
            </w:r>
          </w:p>
        </w:tc>
        <w:tc>
          <w:tcPr>
            <w:tcW w:w="1131" w:type="dxa"/>
          </w:tcPr>
          <w:p w:rsidR="003C1EC0" w:rsidRPr="0053204A" w:rsidRDefault="003C1EC0" w:rsidP="00A61957">
            <w:pPr>
              <w:spacing w:before="120" w:after="120"/>
              <w:jc w:val="center"/>
              <w:rPr>
                <w:b/>
                <w:bCs/>
                <w:sz w:val="22"/>
                <w:szCs w:val="22"/>
                <w:u w:val="single"/>
              </w:rPr>
            </w:pPr>
            <w:r w:rsidRPr="0053204A">
              <w:rPr>
                <w:b/>
                <w:bCs/>
                <w:sz w:val="22"/>
                <w:szCs w:val="22"/>
                <w:u w:val="single"/>
              </w:rPr>
              <w:t>Theory</w:t>
            </w:r>
          </w:p>
        </w:tc>
        <w:tc>
          <w:tcPr>
            <w:tcW w:w="1840" w:type="dxa"/>
          </w:tcPr>
          <w:p w:rsidR="003C1EC0" w:rsidRPr="0053204A" w:rsidRDefault="003C1EC0" w:rsidP="00A61957">
            <w:pPr>
              <w:spacing w:before="120" w:after="120"/>
              <w:jc w:val="center"/>
              <w:rPr>
                <w:b/>
                <w:bCs/>
                <w:sz w:val="22"/>
                <w:szCs w:val="22"/>
                <w:u w:val="single"/>
              </w:rPr>
            </w:pPr>
            <w:r>
              <w:rPr>
                <w:b/>
                <w:bCs/>
                <w:sz w:val="22"/>
                <w:szCs w:val="22"/>
                <w:u w:val="single"/>
              </w:rPr>
              <w:t>Internal Assessment</w:t>
            </w:r>
          </w:p>
        </w:tc>
      </w:tr>
      <w:tr w:rsidR="003C1EC0" w:rsidRPr="0053204A" w:rsidTr="00A9488E">
        <w:trPr>
          <w:trHeight w:val="1008"/>
        </w:trPr>
        <w:tc>
          <w:tcPr>
            <w:tcW w:w="1530" w:type="dxa"/>
          </w:tcPr>
          <w:p w:rsidR="003C1EC0" w:rsidRPr="0053204A" w:rsidRDefault="003C1EC0" w:rsidP="0053204A">
            <w:pPr>
              <w:spacing w:before="120" w:after="120"/>
              <w:rPr>
                <w:b/>
                <w:bCs/>
                <w:caps/>
                <w:sz w:val="26"/>
                <w:szCs w:val="26"/>
              </w:rPr>
            </w:pPr>
            <w:r w:rsidRPr="0053204A">
              <w:rPr>
                <w:b/>
                <w:bCs/>
                <w:sz w:val="22"/>
                <w:szCs w:val="22"/>
              </w:rPr>
              <w:t xml:space="preserve">PAPER-XIII  </w:t>
            </w:r>
          </w:p>
        </w:tc>
        <w:tc>
          <w:tcPr>
            <w:tcW w:w="3393" w:type="dxa"/>
          </w:tcPr>
          <w:p w:rsidR="003C1EC0" w:rsidRPr="0053204A" w:rsidRDefault="003C1EC0" w:rsidP="0053204A">
            <w:pPr>
              <w:spacing w:before="120" w:after="120"/>
              <w:rPr>
                <w:b/>
              </w:rPr>
            </w:pPr>
            <w:r w:rsidRPr="0053204A">
              <w:rPr>
                <w:b/>
                <w:bCs/>
                <w:caps/>
                <w:sz w:val="22"/>
                <w:szCs w:val="22"/>
              </w:rPr>
              <w:t>INTER-CULTURAL &amp; INTERNATIONAL COMMUNICATION</w:t>
            </w:r>
          </w:p>
        </w:tc>
        <w:tc>
          <w:tcPr>
            <w:tcW w:w="1131" w:type="dxa"/>
          </w:tcPr>
          <w:p w:rsidR="003C1EC0" w:rsidRPr="0053204A" w:rsidRDefault="003C1EC0" w:rsidP="0053204A">
            <w:pPr>
              <w:spacing w:before="120" w:after="120"/>
              <w:jc w:val="center"/>
              <w:rPr>
                <w:b/>
                <w:bCs/>
                <w:caps/>
                <w:sz w:val="26"/>
                <w:szCs w:val="26"/>
              </w:rPr>
            </w:pPr>
            <w:r w:rsidRPr="0053204A">
              <w:rPr>
                <w:b/>
                <w:bCs/>
                <w:caps/>
                <w:sz w:val="26"/>
                <w:szCs w:val="26"/>
              </w:rPr>
              <w:t>100</w:t>
            </w:r>
          </w:p>
        </w:tc>
        <w:tc>
          <w:tcPr>
            <w:tcW w:w="1131" w:type="dxa"/>
          </w:tcPr>
          <w:p w:rsidR="003C1EC0" w:rsidRPr="0053204A" w:rsidRDefault="003C1EC0" w:rsidP="0053204A">
            <w:pPr>
              <w:spacing w:before="120" w:after="120"/>
              <w:jc w:val="center"/>
              <w:rPr>
                <w:b/>
                <w:bCs/>
                <w:caps/>
                <w:sz w:val="26"/>
                <w:szCs w:val="26"/>
              </w:rPr>
            </w:pPr>
            <w:r w:rsidRPr="0053204A">
              <w:rPr>
                <w:b/>
                <w:bCs/>
                <w:caps/>
                <w:sz w:val="26"/>
                <w:szCs w:val="26"/>
              </w:rPr>
              <w:t>60</w:t>
            </w:r>
          </w:p>
        </w:tc>
        <w:tc>
          <w:tcPr>
            <w:tcW w:w="1840" w:type="dxa"/>
          </w:tcPr>
          <w:p w:rsidR="003C1EC0" w:rsidRPr="0053204A" w:rsidRDefault="003C1EC0" w:rsidP="0053204A">
            <w:pPr>
              <w:spacing w:before="120" w:after="120"/>
              <w:jc w:val="center"/>
              <w:rPr>
                <w:b/>
                <w:bCs/>
                <w:caps/>
                <w:sz w:val="26"/>
                <w:szCs w:val="26"/>
              </w:rPr>
            </w:pPr>
            <w:r w:rsidRPr="0053204A">
              <w:rPr>
                <w:b/>
                <w:bCs/>
                <w:caps/>
                <w:sz w:val="26"/>
                <w:szCs w:val="26"/>
              </w:rPr>
              <w:t>40</w:t>
            </w:r>
          </w:p>
        </w:tc>
      </w:tr>
      <w:tr w:rsidR="003C1EC0" w:rsidRPr="0053204A" w:rsidTr="00A9488E">
        <w:trPr>
          <w:trHeight w:val="736"/>
        </w:trPr>
        <w:tc>
          <w:tcPr>
            <w:tcW w:w="1530" w:type="dxa"/>
          </w:tcPr>
          <w:p w:rsidR="003C1EC0" w:rsidRPr="0053204A" w:rsidRDefault="003C1EC0" w:rsidP="0053204A">
            <w:pPr>
              <w:spacing w:before="120" w:after="120"/>
              <w:rPr>
                <w:b/>
                <w:bCs/>
                <w:caps/>
                <w:sz w:val="26"/>
                <w:szCs w:val="26"/>
              </w:rPr>
            </w:pPr>
            <w:r w:rsidRPr="0053204A">
              <w:rPr>
                <w:b/>
                <w:bCs/>
                <w:sz w:val="22"/>
                <w:szCs w:val="22"/>
              </w:rPr>
              <w:t xml:space="preserve">PAPER-XIV  </w:t>
            </w:r>
          </w:p>
        </w:tc>
        <w:tc>
          <w:tcPr>
            <w:tcW w:w="3393" w:type="dxa"/>
          </w:tcPr>
          <w:p w:rsidR="003C1EC0" w:rsidRPr="0053204A" w:rsidRDefault="003C1EC0" w:rsidP="0053204A">
            <w:pPr>
              <w:spacing w:before="120" w:after="120"/>
              <w:rPr>
                <w:b/>
              </w:rPr>
            </w:pPr>
            <w:r w:rsidRPr="0053204A">
              <w:rPr>
                <w:b/>
                <w:bCs/>
                <w:caps/>
                <w:sz w:val="22"/>
                <w:szCs w:val="22"/>
              </w:rPr>
              <w:t xml:space="preserve">NEW MEDIA  </w:t>
            </w:r>
          </w:p>
        </w:tc>
        <w:tc>
          <w:tcPr>
            <w:tcW w:w="1131" w:type="dxa"/>
          </w:tcPr>
          <w:p w:rsidR="003C1EC0" w:rsidRPr="0053204A" w:rsidRDefault="003C1EC0" w:rsidP="0053204A">
            <w:pPr>
              <w:spacing w:before="120" w:after="120"/>
              <w:jc w:val="center"/>
              <w:rPr>
                <w:b/>
                <w:bCs/>
                <w:caps/>
                <w:sz w:val="26"/>
                <w:szCs w:val="26"/>
              </w:rPr>
            </w:pPr>
            <w:r w:rsidRPr="0053204A">
              <w:rPr>
                <w:b/>
                <w:bCs/>
                <w:caps/>
                <w:sz w:val="26"/>
                <w:szCs w:val="26"/>
              </w:rPr>
              <w:t>100</w:t>
            </w:r>
          </w:p>
        </w:tc>
        <w:tc>
          <w:tcPr>
            <w:tcW w:w="1131" w:type="dxa"/>
          </w:tcPr>
          <w:p w:rsidR="003C1EC0" w:rsidRPr="0053204A" w:rsidRDefault="003C1EC0" w:rsidP="0053204A">
            <w:pPr>
              <w:spacing w:before="120" w:after="120"/>
              <w:jc w:val="center"/>
              <w:rPr>
                <w:b/>
                <w:bCs/>
                <w:caps/>
                <w:sz w:val="26"/>
                <w:szCs w:val="26"/>
              </w:rPr>
            </w:pPr>
            <w:r w:rsidRPr="0053204A">
              <w:rPr>
                <w:b/>
                <w:bCs/>
                <w:caps/>
                <w:sz w:val="26"/>
                <w:szCs w:val="26"/>
              </w:rPr>
              <w:t>60</w:t>
            </w:r>
          </w:p>
        </w:tc>
        <w:tc>
          <w:tcPr>
            <w:tcW w:w="1840" w:type="dxa"/>
          </w:tcPr>
          <w:p w:rsidR="003C1EC0" w:rsidRPr="0053204A" w:rsidRDefault="003C1EC0" w:rsidP="0053204A">
            <w:pPr>
              <w:spacing w:before="120" w:after="120"/>
              <w:jc w:val="center"/>
              <w:rPr>
                <w:b/>
                <w:bCs/>
                <w:caps/>
                <w:sz w:val="26"/>
                <w:szCs w:val="26"/>
              </w:rPr>
            </w:pPr>
            <w:r w:rsidRPr="0053204A">
              <w:rPr>
                <w:b/>
                <w:bCs/>
                <w:caps/>
                <w:sz w:val="26"/>
                <w:szCs w:val="26"/>
              </w:rPr>
              <w:t>40</w:t>
            </w:r>
          </w:p>
        </w:tc>
      </w:tr>
      <w:tr w:rsidR="003C1EC0" w:rsidRPr="0053204A" w:rsidTr="00A9488E">
        <w:trPr>
          <w:trHeight w:val="749"/>
        </w:trPr>
        <w:tc>
          <w:tcPr>
            <w:tcW w:w="1530" w:type="dxa"/>
          </w:tcPr>
          <w:p w:rsidR="003C1EC0" w:rsidRPr="0053204A" w:rsidRDefault="003C1EC0" w:rsidP="0053204A">
            <w:pPr>
              <w:spacing w:before="120" w:after="120"/>
              <w:rPr>
                <w:b/>
                <w:bCs/>
                <w:caps/>
                <w:sz w:val="26"/>
                <w:szCs w:val="26"/>
              </w:rPr>
            </w:pPr>
            <w:r w:rsidRPr="0053204A">
              <w:rPr>
                <w:b/>
                <w:bCs/>
                <w:sz w:val="22"/>
                <w:szCs w:val="22"/>
              </w:rPr>
              <w:t xml:space="preserve">PAPER-XV  </w:t>
            </w:r>
          </w:p>
        </w:tc>
        <w:tc>
          <w:tcPr>
            <w:tcW w:w="3393" w:type="dxa"/>
          </w:tcPr>
          <w:p w:rsidR="003C1EC0" w:rsidRPr="0053204A" w:rsidRDefault="003C1EC0" w:rsidP="0053204A">
            <w:pPr>
              <w:spacing w:before="120" w:after="120"/>
              <w:rPr>
                <w:b/>
              </w:rPr>
            </w:pPr>
            <w:r w:rsidRPr="0053204A">
              <w:rPr>
                <w:b/>
                <w:bCs/>
                <w:caps/>
                <w:sz w:val="22"/>
                <w:szCs w:val="22"/>
              </w:rPr>
              <w:t>FILM STUDIES AND FILM PRODUCTION</w:t>
            </w:r>
          </w:p>
        </w:tc>
        <w:tc>
          <w:tcPr>
            <w:tcW w:w="1131" w:type="dxa"/>
          </w:tcPr>
          <w:p w:rsidR="003C1EC0" w:rsidRPr="0053204A" w:rsidRDefault="003C1EC0" w:rsidP="0053204A">
            <w:pPr>
              <w:spacing w:before="120" w:after="120"/>
              <w:jc w:val="center"/>
              <w:rPr>
                <w:b/>
                <w:bCs/>
                <w:caps/>
                <w:sz w:val="26"/>
                <w:szCs w:val="26"/>
              </w:rPr>
            </w:pPr>
            <w:r w:rsidRPr="0053204A">
              <w:rPr>
                <w:b/>
                <w:bCs/>
                <w:caps/>
                <w:sz w:val="26"/>
                <w:szCs w:val="26"/>
              </w:rPr>
              <w:t>100</w:t>
            </w:r>
          </w:p>
        </w:tc>
        <w:tc>
          <w:tcPr>
            <w:tcW w:w="1131" w:type="dxa"/>
          </w:tcPr>
          <w:p w:rsidR="003C1EC0" w:rsidRPr="0053204A" w:rsidRDefault="003C1EC0" w:rsidP="0053204A">
            <w:pPr>
              <w:spacing w:before="120" w:after="120"/>
              <w:jc w:val="center"/>
              <w:rPr>
                <w:b/>
                <w:bCs/>
                <w:caps/>
                <w:sz w:val="26"/>
                <w:szCs w:val="26"/>
              </w:rPr>
            </w:pPr>
            <w:r w:rsidRPr="0053204A">
              <w:rPr>
                <w:b/>
                <w:bCs/>
                <w:caps/>
                <w:sz w:val="26"/>
                <w:szCs w:val="26"/>
              </w:rPr>
              <w:t>60</w:t>
            </w:r>
          </w:p>
        </w:tc>
        <w:tc>
          <w:tcPr>
            <w:tcW w:w="1840" w:type="dxa"/>
          </w:tcPr>
          <w:p w:rsidR="003C1EC0" w:rsidRPr="0053204A" w:rsidRDefault="003C1EC0" w:rsidP="0053204A">
            <w:pPr>
              <w:spacing w:before="120" w:after="120"/>
              <w:jc w:val="center"/>
              <w:rPr>
                <w:b/>
                <w:bCs/>
                <w:caps/>
                <w:sz w:val="26"/>
                <w:szCs w:val="26"/>
              </w:rPr>
            </w:pPr>
            <w:r w:rsidRPr="0053204A">
              <w:rPr>
                <w:b/>
                <w:bCs/>
                <w:caps/>
                <w:sz w:val="26"/>
                <w:szCs w:val="26"/>
              </w:rPr>
              <w:t>40</w:t>
            </w:r>
          </w:p>
        </w:tc>
      </w:tr>
      <w:tr w:rsidR="003C1EC0" w:rsidRPr="0053204A" w:rsidTr="00A9488E">
        <w:trPr>
          <w:trHeight w:val="749"/>
        </w:trPr>
        <w:tc>
          <w:tcPr>
            <w:tcW w:w="1530" w:type="dxa"/>
          </w:tcPr>
          <w:p w:rsidR="003C1EC0" w:rsidRPr="0053204A" w:rsidRDefault="003C1EC0" w:rsidP="0053204A">
            <w:pPr>
              <w:spacing w:before="120" w:after="120"/>
              <w:rPr>
                <w:b/>
                <w:bCs/>
                <w:caps/>
                <w:sz w:val="26"/>
                <w:szCs w:val="26"/>
              </w:rPr>
            </w:pPr>
            <w:r w:rsidRPr="0053204A">
              <w:rPr>
                <w:b/>
                <w:bCs/>
                <w:sz w:val="22"/>
                <w:szCs w:val="22"/>
              </w:rPr>
              <w:t xml:space="preserve">PAPER-XVI  </w:t>
            </w:r>
          </w:p>
        </w:tc>
        <w:tc>
          <w:tcPr>
            <w:tcW w:w="3393" w:type="dxa"/>
          </w:tcPr>
          <w:p w:rsidR="003C1EC0" w:rsidRPr="0053204A" w:rsidRDefault="003C1EC0" w:rsidP="0053204A">
            <w:pPr>
              <w:spacing w:before="120" w:after="120"/>
              <w:rPr>
                <w:b/>
              </w:rPr>
            </w:pPr>
            <w:r w:rsidRPr="0053204A">
              <w:rPr>
                <w:b/>
                <w:bCs/>
                <w:caps/>
                <w:sz w:val="22"/>
                <w:szCs w:val="22"/>
              </w:rPr>
              <w:t>DISSERTATION</w:t>
            </w:r>
          </w:p>
        </w:tc>
        <w:tc>
          <w:tcPr>
            <w:tcW w:w="1131" w:type="dxa"/>
          </w:tcPr>
          <w:p w:rsidR="003C1EC0" w:rsidRPr="0053204A" w:rsidRDefault="003C1EC0" w:rsidP="0053204A">
            <w:pPr>
              <w:spacing w:before="120" w:after="120"/>
              <w:jc w:val="center"/>
              <w:rPr>
                <w:b/>
                <w:bCs/>
                <w:caps/>
                <w:sz w:val="26"/>
                <w:szCs w:val="26"/>
              </w:rPr>
            </w:pPr>
            <w:r w:rsidRPr="0053204A">
              <w:rPr>
                <w:b/>
                <w:bCs/>
                <w:caps/>
                <w:sz w:val="26"/>
                <w:szCs w:val="26"/>
              </w:rPr>
              <w:t>100</w:t>
            </w:r>
          </w:p>
        </w:tc>
        <w:tc>
          <w:tcPr>
            <w:tcW w:w="1131" w:type="dxa"/>
          </w:tcPr>
          <w:p w:rsidR="003C1EC0" w:rsidRPr="0053204A" w:rsidRDefault="003C1EC0" w:rsidP="0053204A">
            <w:pPr>
              <w:spacing w:before="120" w:after="120"/>
              <w:jc w:val="center"/>
              <w:rPr>
                <w:b/>
                <w:bCs/>
                <w:caps/>
                <w:sz w:val="26"/>
                <w:szCs w:val="26"/>
              </w:rPr>
            </w:pPr>
            <w:r w:rsidRPr="0053204A">
              <w:rPr>
                <w:b/>
                <w:bCs/>
                <w:caps/>
                <w:sz w:val="26"/>
                <w:szCs w:val="26"/>
              </w:rPr>
              <w:t>.....</w:t>
            </w:r>
          </w:p>
        </w:tc>
        <w:tc>
          <w:tcPr>
            <w:tcW w:w="1840" w:type="dxa"/>
          </w:tcPr>
          <w:p w:rsidR="003C1EC0" w:rsidRPr="0053204A" w:rsidRDefault="003C1EC0" w:rsidP="0053204A">
            <w:pPr>
              <w:spacing w:before="120" w:after="120"/>
              <w:jc w:val="center"/>
              <w:rPr>
                <w:b/>
                <w:bCs/>
                <w:caps/>
                <w:sz w:val="26"/>
                <w:szCs w:val="26"/>
              </w:rPr>
            </w:pPr>
            <w:r w:rsidRPr="0053204A">
              <w:rPr>
                <w:b/>
                <w:bCs/>
                <w:caps/>
                <w:sz w:val="26"/>
                <w:szCs w:val="26"/>
              </w:rPr>
              <w:t>.......</w:t>
            </w:r>
          </w:p>
        </w:tc>
      </w:tr>
    </w:tbl>
    <w:p w:rsidR="00467B70" w:rsidRDefault="00467B70" w:rsidP="00467B70">
      <w:pPr>
        <w:jc w:val="center"/>
        <w:rPr>
          <w:b/>
          <w:bCs/>
          <w:caps/>
          <w:sz w:val="26"/>
          <w:szCs w:val="26"/>
        </w:rPr>
      </w:pPr>
    </w:p>
    <w:p w:rsidR="00BB7306" w:rsidRDefault="00BB7306" w:rsidP="00467B70">
      <w:pPr>
        <w:jc w:val="center"/>
        <w:rPr>
          <w:b/>
          <w:bCs/>
          <w:caps/>
          <w:sz w:val="26"/>
          <w:szCs w:val="26"/>
        </w:rPr>
      </w:pPr>
    </w:p>
    <w:p w:rsidR="00BB7306" w:rsidRDefault="00BB7306" w:rsidP="00467B70">
      <w:pPr>
        <w:jc w:val="center"/>
        <w:rPr>
          <w:b/>
          <w:bCs/>
          <w:caps/>
          <w:sz w:val="26"/>
          <w:szCs w:val="26"/>
        </w:rPr>
      </w:pPr>
    </w:p>
    <w:p w:rsidR="00BB7306" w:rsidRDefault="00BB7306" w:rsidP="00467B70">
      <w:pPr>
        <w:jc w:val="center"/>
        <w:rPr>
          <w:b/>
          <w:bCs/>
          <w:caps/>
          <w:sz w:val="26"/>
          <w:szCs w:val="26"/>
        </w:rPr>
      </w:pPr>
    </w:p>
    <w:p w:rsidR="000C6100" w:rsidRDefault="000C6100" w:rsidP="00764E94">
      <w:pPr>
        <w:rPr>
          <w:b/>
        </w:rPr>
      </w:pPr>
    </w:p>
    <w:p w:rsidR="003C1EC0" w:rsidRDefault="003C1EC0" w:rsidP="00764E94">
      <w:pPr>
        <w:rPr>
          <w:b/>
        </w:rPr>
      </w:pPr>
    </w:p>
    <w:p w:rsidR="003C1EC0" w:rsidRDefault="003C1EC0" w:rsidP="00764E94">
      <w:pPr>
        <w:rPr>
          <w:b/>
        </w:rPr>
      </w:pPr>
    </w:p>
    <w:p w:rsidR="00656B6D" w:rsidRDefault="00656B6D" w:rsidP="00764E94">
      <w:pPr>
        <w:rPr>
          <w:b/>
        </w:rPr>
      </w:pPr>
    </w:p>
    <w:p w:rsidR="00656B6D" w:rsidRDefault="00656B6D" w:rsidP="00764E94">
      <w:pPr>
        <w:rPr>
          <w:b/>
        </w:rPr>
      </w:pPr>
    </w:p>
    <w:p w:rsidR="00656B6D" w:rsidRDefault="00656B6D" w:rsidP="00764E94">
      <w:pPr>
        <w:rPr>
          <w:b/>
        </w:rPr>
      </w:pPr>
    </w:p>
    <w:p w:rsidR="00656B6D" w:rsidRDefault="00656B6D" w:rsidP="00764E94">
      <w:pPr>
        <w:rPr>
          <w:b/>
        </w:rPr>
      </w:pPr>
    </w:p>
    <w:p w:rsidR="00A9488E" w:rsidRDefault="00A9488E" w:rsidP="00D205F1">
      <w:pPr>
        <w:pStyle w:val="Head"/>
        <w:spacing w:line="240" w:lineRule="auto"/>
        <w:rPr>
          <w:sz w:val="30"/>
          <w:szCs w:val="30"/>
          <w:u w:val="single"/>
        </w:rPr>
      </w:pPr>
    </w:p>
    <w:p w:rsidR="00D205F1" w:rsidRDefault="00D205F1" w:rsidP="00D205F1">
      <w:pPr>
        <w:pStyle w:val="Head"/>
        <w:spacing w:line="240" w:lineRule="auto"/>
      </w:pPr>
      <w:r>
        <w:rPr>
          <w:sz w:val="30"/>
          <w:szCs w:val="30"/>
          <w:u w:val="single"/>
        </w:rPr>
        <w:t>SYLLABUS</w:t>
      </w:r>
    </w:p>
    <w:p w:rsidR="00D205F1" w:rsidRDefault="00D205F1" w:rsidP="00D205F1">
      <w:pPr>
        <w:pStyle w:val="Hang2"/>
      </w:pPr>
    </w:p>
    <w:p w:rsidR="002800DA" w:rsidRDefault="00F240CC" w:rsidP="00D205F1">
      <w:pPr>
        <w:pStyle w:val="Head"/>
        <w:spacing w:line="240" w:lineRule="auto"/>
        <w:rPr>
          <w:caps/>
          <w:sz w:val="24"/>
          <w:szCs w:val="24"/>
        </w:rPr>
      </w:pPr>
      <w:r>
        <w:rPr>
          <w:caps/>
          <w:sz w:val="24"/>
          <w:szCs w:val="24"/>
        </w:rPr>
        <w:t xml:space="preserve">M.A </w:t>
      </w:r>
      <w:r w:rsidR="000D14CF">
        <w:rPr>
          <w:caps/>
          <w:sz w:val="24"/>
          <w:szCs w:val="24"/>
        </w:rPr>
        <w:t>(JOURNALISM</w:t>
      </w:r>
      <w:r w:rsidR="00D205F1">
        <w:rPr>
          <w:caps/>
          <w:sz w:val="24"/>
          <w:szCs w:val="24"/>
        </w:rPr>
        <w:t xml:space="preserve"> &amp; MASS </w:t>
      </w:r>
      <w:r w:rsidR="000D14CF">
        <w:rPr>
          <w:caps/>
          <w:sz w:val="24"/>
          <w:szCs w:val="24"/>
        </w:rPr>
        <w:t>COMMUNICATION)</w:t>
      </w:r>
    </w:p>
    <w:p w:rsidR="00D205F1" w:rsidRDefault="00D205F1" w:rsidP="00D205F1">
      <w:pPr>
        <w:pStyle w:val="Head"/>
        <w:spacing w:line="240" w:lineRule="auto"/>
        <w:rPr>
          <w:caps/>
        </w:rPr>
      </w:pPr>
      <w:r>
        <w:rPr>
          <w:caps/>
          <w:sz w:val="24"/>
          <w:szCs w:val="24"/>
        </w:rPr>
        <w:t>PART-II</w:t>
      </w:r>
    </w:p>
    <w:p w:rsidR="005D1E94" w:rsidRDefault="00CB1D2B" w:rsidP="005D1E94">
      <w:pPr>
        <w:jc w:val="center"/>
        <w:rPr>
          <w:b/>
          <w:bCs/>
          <w:caps/>
          <w:sz w:val="26"/>
          <w:szCs w:val="26"/>
        </w:rPr>
      </w:pPr>
      <w:r>
        <w:rPr>
          <w:caps/>
        </w:rPr>
        <w:t>(</w:t>
      </w:r>
      <w:r w:rsidR="005D1E94">
        <w:rPr>
          <w:b/>
          <w:bCs/>
          <w:sz w:val="26"/>
          <w:szCs w:val="26"/>
        </w:rPr>
        <w:t>201</w:t>
      </w:r>
      <w:r w:rsidR="008D5E12">
        <w:rPr>
          <w:b/>
          <w:bCs/>
          <w:sz w:val="26"/>
          <w:szCs w:val="26"/>
        </w:rPr>
        <w:t>8</w:t>
      </w:r>
      <w:r w:rsidR="005D1E94">
        <w:rPr>
          <w:b/>
          <w:bCs/>
          <w:sz w:val="26"/>
          <w:szCs w:val="26"/>
        </w:rPr>
        <w:t>-201</w:t>
      </w:r>
      <w:r w:rsidR="008D5E12">
        <w:rPr>
          <w:b/>
          <w:bCs/>
          <w:sz w:val="26"/>
          <w:szCs w:val="26"/>
        </w:rPr>
        <w:t>9</w:t>
      </w:r>
      <w:r w:rsidR="005D1E94">
        <w:rPr>
          <w:b/>
          <w:bCs/>
          <w:sz w:val="26"/>
          <w:szCs w:val="26"/>
        </w:rPr>
        <w:t xml:space="preserve"> </w:t>
      </w:r>
      <w:r w:rsidR="005D1E94" w:rsidRPr="001B7E1D">
        <w:rPr>
          <w:b/>
          <w:bCs/>
          <w:caps/>
          <w:sz w:val="26"/>
          <w:szCs w:val="26"/>
        </w:rPr>
        <w:t>SESSIONS</w:t>
      </w:r>
      <w:r w:rsidR="005D1E94">
        <w:rPr>
          <w:b/>
          <w:bCs/>
          <w:caps/>
          <w:sz w:val="26"/>
          <w:szCs w:val="26"/>
        </w:rPr>
        <w:t>)</w:t>
      </w:r>
    </w:p>
    <w:p w:rsidR="00D205F1" w:rsidRDefault="005D1E94" w:rsidP="005D1E94">
      <w:pPr>
        <w:pStyle w:val="Head"/>
        <w:spacing w:line="240" w:lineRule="auto"/>
        <w:rPr>
          <w:caps/>
        </w:rPr>
      </w:pPr>
      <w:r>
        <w:rPr>
          <w:caps/>
          <w:sz w:val="24"/>
          <w:szCs w:val="24"/>
        </w:rPr>
        <w:t xml:space="preserve"> </w:t>
      </w:r>
      <w:r w:rsidR="00D205F1">
        <w:rPr>
          <w:caps/>
          <w:sz w:val="24"/>
          <w:szCs w:val="24"/>
        </w:rPr>
        <w:t>(Semester III &amp; IV)</w:t>
      </w:r>
    </w:p>
    <w:p w:rsidR="00D205F1" w:rsidRDefault="00D205F1" w:rsidP="00D205F1">
      <w:pPr>
        <w:pStyle w:val="Hang2"/>
        <w:tabs>
          <w:tab w:val="clear" w:pos="480"/>
          <w:tab w:val="left" w:pos="780"/>
          <w:tab w:val="left" w:pos="3840"/>
          <w:tab w:val="left" w:pos="5120"/>
        </w:tabs>
        <w:jc w:val="right"/>
        <w:rPr>
          <w:sz w:val="20"/>
          <w:szCs w:val="20"/>
        </w:rPr>
      </w:pPr>
    </w:p>
    <w:p w:rsidR="00D205F1" w:rsidRPr="003B772D" w:rsidRDefault="00D205F1" w:rsidP="00D205F1">
      <w:pPr>
        <w:pStyle w:val="Head"/>
        <w:rPr>
          <w:sz w:val="22"/>
          <w:szCs w:val="22"/>
        </w:rPr>
      </w:pPr>
      <w:r w:rsidRPr="003B772D">
        <w:rPr>
          <w:sz w:val="22"/>
          <w:szCs w:val="22"/>
        </w:rPr>
        <w:t>PAPER-</w:t>
      </w:r>
      <w:proofErr w:type="gramStart"/>
      <w:r w:rsidRPr="003B772D">
        <w:rPr>
          <w:sz w:val="22"/>
          <w:szCs w:val="22"/>
        </w:rPr>
        <w:t>IX :</w:t>
      </w:r>
      <w:proofErr w:type="gramEnd"/>
      <w:r w:rsidRPr="003B772D">
        <w:rPr>
          <w:sz w:val="22"/>
          <w:szCs w:val="22"/>
        </w:rPr>
        <w:t xml:space="preserve"> </w:t>
      </w:r>
      <w:r w:rsidRPr="003B772D">
        <w:rPr>
          <w:caps/>
          <w:sz w:val="22"/>
          <w:szCs w:val="22"/>
        </w:rPr>
        <w:t>research  applications</w:t>
      </w:r>
    </w:p>
    <w:p w:rsidR="00D205F1" w:rsidRPr="003B772D" w:rsidRDefault="00D205F1" w:rsidP="00D205F1">
      <w:pPr>
        <w:pStyle w:val="para"/>
        <w:rPr>
          <w:color w:val="auto"/>
          <w:sz w:val="22"/>
          <w:szCs w:val="22"/>
        </w:rPr>
      </w:pPr>
    </w:p>
    <w:p w:rsidR="00D205F1" w:rsidRPr="003B772D" w:rsidRDefault="00D205F1" w:rsidP="005162C5">
      <w:pPr>
        <w:pStyle w:val="Hang2"/>
        <w:jc w:val="left"/>
        <w:rPr>
          <w:sz w:val="22"/>
          <w:szCs w:val="22"/>
        </w:rPr>
      </w:pPr>
      <w:r w:rsidRPr="003B772D">
        <w:rPr>
          <w:sz w:val="22"/>
          <w:szCs w:val="22"/>
        </w:rPr>
        <w:t>Max. Marks   : 100</w:t>
      </w:r>
      <w:r w:rsidRPr="003B772D">
        <w:rPr>
          <w:sz w:val="22"/>
          <w:szCs w:val="22"/>
        </w:rPr>
        <w:tab/>
      </w:r>
      <w:r w:rsidRPr="003B772D">
        <w:rPr>
          <w:sz w:val="22"/>
          <w:szCs w:val="22"/>
        </w:rPr>
        <w:tab/>
      </w:r>
      <w:r w:rsidR="003B772D">
        <w:rPr>
          <w:sz w:val="22"/>
          <w:szCs w:val="22"/>
        </w:rPr>
        <w:tab/>
      </w:r>
      <w:r w:rsidR="003B772D">
        <w:rPr>
          <w:sz w:val="22"/>
          <w:szCs w:val="22"/>
        </w:rPr>
        <w:tab/>
      </w:r>
      <w:r w:rsidR="003B772D">
        <w:rPr>
          <w:sz w:val="22"/>
          <w:szCs w:val="22"/>
        </w:rPr>
        <w:tab/>
      </w:r>
      <w:r w:rsidR="003B772D">
        <w:rPr>
          <w:sz w:val="22"/>
          <w:szCs w:val="22"/>
        </w:rPr>
        <w:tab/>
        <w:t xml:space="preserve">        </w:t>
      </w:r>
      <w:r w:rsidR="002E0ACC">
        <w:rPr>
          <w:sz w:val="22"/>
          <w:szCs w:val="22"/>
        </w:rPr>
        <w:tab/>
      </w:r>
      <w:r w:rsidR="002E0ACC">
        <w:rPr>
          <w:sz w:val="22"/>
          <w:szCs w:val="22"/>
        </w:rPr>
        <w:tab/>
        <w:t xml:space="preserve">    </w:t>
      </w:r>
      <w:r w:rsidR="002E0ACC" w:rsidRPr="003B772D">
        <w:rPr>
          <w:sz w:val="22"/>
          <w:szCs w:val="22"/>
        </w:rPr>
        <w:t>Theory:</w:t>
      </w:r>
      <w:r w:rsidRPr="003B772D">
        <w:rPr>
          <w:sz w:val="22"/>
          <w:szCs w:val="22"/>
        </w:rPr>
        <w:t xml:space="preserve"> 60 Marks</w:t>
      </w:r>
    </w:p>
    <w:p w:rsidR="002E0ACC" w:rsidRPr="003B772D" w:rsidRDefault="00D205F1" w:rsidP="002E0ACC">
      <w:pPr>
        <w:pStyle w:val="Hang2"/>
        <w:jc w:val="left"/>
        <w:rPr>
          <w:sz w:val="22"/>
          <w:szCs w:val="22"/>
        </w:rPr>
      </w:pPr>
      <w:r w:rsidRPr="003B772D">
        <w:rPr>
          <w:sz w:val="22"/>
          <w:szCs w:val="22"/>
        </w:rPr>
        <w:t>Pass Marks    : 35</w:t>
      </w:r>
      <w:r w:rsidRPr="003B772D">
        <w:rPr>
          <w:sz w:val="22"/>
          <w:szCs w:val="22"/>
        </w:rPr>
        <w:tab/>
      </w:r>
      <w:r w:rsidRPr="003B772D">
        <w:rPr>
          <w:sz w:val="22"/>
          <w:szCs w:val="22"/>
        </w:rPr>
        <w:tab/>
      </w:r>
      <w:r w:rsidR="003B772D">
        <w:rPr>
          <w:sz w:val="22"/>
          <w:szCs w:val="22"/>
        </w:rPr>
        <w:tab/>
      </w:r>
      <w:r w:rsidR="003B772D">
        <w:rPr>
          <w:sz w:val="22"/>
          <w:szCs w:val="22"/>
        </w:rPr>
        <w:tab/>
      </w:r>
      <w:r w:rsidR="003B772D">
        <w:rPr>
          <w:sz w:val="22"/>
          <w:szCs w:val="22"/>
        </w:rPr>
        <w:tab/>
      </w:r>
      <w:r w:rsidR="003B772D">
        <w:rPr>
          <w:sz w:val="22"/>
          <w:szCs w:val="22"/>
        </w:rPr>
        <w:tab/>
        <w:t xml:space="preserve">        </w:t>
      </w:r>
      <w:r w:rsidR="002E0ACC">
        <w:rPr>
          <w:sz w:val="22"/>
          <w:szCs w:val="22"/>
        </w:rPr>
        <w:t xml:space="preserve"> </w:t>
      </w:r>
      <w:r w:rsidR="002E0ACC" w:rsidRPr="003B772D">
        <w:rPr>
          <w:sz w:val="22"/>
          <w:szCs w:val="22"/>
        </w:rPr>
        <w:t xml:space="preserve">Internal Assessment: </w:t>
      </w:r>
      <w:r w:rsidR="002E0ACC">
        <w:rPr>
          <w:sz w:val="22"/>
          <w:szCs w:val="22"/>
        </w:rPr>
        <w:t>4</w:t>
      </w:r>
      <w:r w:rsidR="002E0ACC" w:rsidRPr="003B772D">
        <w:rPr>
          <w:sz w:val="22"/>
          <w:szCs w:val="22"/>
        </w:rPr>
        <w:t>0 Marks</w:t>
      </w:r>
    </w:p>
    <w:p w:rsidR="00D205F1" w:rsidRPr="003B772D" w:rsidRDefault="00D205F1" w:rsidP="005162C5">
      <w:pPr>
        <w:pStyle w:val="Hang2"/>
        <w:jc w:val="left"/>
        <w:rPr>
          <w:sz w:val="22"/>
          <w:szCs w:val="22"/>
        </w:rPr>
      </w:pPr>
      <w:r w:rsidRPr="003B772D">
        <w:rPr>
          <w:sz w:val="22"/>
          <w:szCs w:val="22"/>
        </w:rPr>
        <w:t xml:space="preserve">Time </w:t>
      </w:r>
      <w:proofErr w:type="gramStart"/>
      <w:r w:rsidRPr="003B772D">
        <w:rPr>
          <w:sz w:val="22"/>
          <w:szCs w:val="22"/>
        </w:rPr>
        <w:t>Allowed :</w:t>
      </w:r>
      <w:proofErr w:type="gramEnd"/>
      <w:r w:rsidRPr="003B772D">
        <w:rPr>
          <w:sz w:val="22"/>
          <w:szCs w:val="22"/>
        </w:rPr>
        <w:t xml:space="preserve"> 3 Hours</w:t>
      </w:r>
      <w:r w:rsidRPr="003B772D">
        <w:rPr>
          <w:sz w:val="22"/>
          <w:szCs w:val="22"/>
        </w:rPr>
        <w:tab/>
      </w:r>
      <w:r w:rsidR="003B772D">
        <w:rPr>
          <w:sz w:val="22"/>
          <w:szCs w:val="22"/>
        </w:rPr>
        <w:tab/>
      </w:r>
      <w:r w:rsidR="003B772D">
        <w:rPr>
          <w:sz w:val="22"/>
          <w:szCs w:val="22"/>
        </w:rPr>
        <w:tab/>
      </w:r>
      <w:r w:rsidR="003B772D">
        <w:rPr>
          <w:sz w:val="22"/>
          <w:szCs w:val="22"/>
        </w:rPr>
        <w:tab/>
      </w:r>
      <w:r w:rsidR="003B772D">
        <w:rPr>
          <w:sz w:val="22"/>
          <w:szCs w:val="22"/>
        </w:rPr>
        <w:tab/>
      </w:r>
      <w:r w:rsidR="003B772D">
        <w:rPr>
          <w:sz w:val="22"/>
          <w:szCs w:val="22"/>
        </w:rPr>
        <w:tab/>
      </w:r>
    </w:p>
    <w:p w:rsidR="00D205F1" w:rsidRPr="003B772D" w:rsidRDefault="00D205F1" w:rsidP="00D205F1">
      <w:pPr>
        <w:pStyle w:val="Hang2"/>
        <w:jc w:val="right"/>
        <w:rPr>
          <w:sz w:val="22"/>
          <w:szCs w:val="22"/>
        </w:rPr>
      </w:pPr>
    </w:p>
    <w:p w:rsidR="00FA4CF1" w:rsidRPr="00260DC2" w:rsidRDefault="00FA4CF1" w:rsidP="00FA4CF1">
      <w:pPr>
        <w:autoSpaceDE w:val="0"/>
        <w:autoSpaceDN w:val="0"/>
        <w:adjustRightInd w:val="0"/>
        <w:spacing w:line="260" w:lineRule="atLeast"/>
        <w:jc w:val="center"/>
        <w:rPr>
          <w:b/>
          <w:bCs/>
          <w:color w:val="000000"/>
          <w:sz w:val="22"/>
          <w:szCs w:val="22"/>
        </w:rPr>
      </w:pPr>
      <w:r w:rsidRPr="00260DC2">
        <w:rPr>
          <w:b/>
          <w:bCs/>
          <w:color w:val="000000"/>
          <w:sz w:val="22"/>
          <w:szCs w:val="22"/>
        </w:rPr>
        <w:t>INSTRUCTIONS FOR THE PAPER-SETTER</w:t>
      </w:r>
    </w:p>
    <w:p w:rsidR="00FA4CF1" w:rsidRPr="00FA4CF1" w:rsidRDefault="00FA4CF1" w:rsidP="00FA4CF1">
      <w:pPr>
        <w:autoSpaceDE w:val="0"/>
        <w:autoSpaceDN w:val="0"/>
        <w:adjustRightInd w:val="0"/>
        <w:spacing w:line="260" w:lineRule="atLeast"/>
        <w:ind w:firstLine="480"/>
        <w:jc w:val="both"/>
        <w:rPr>
          <w:color w:val="000000"/>
          <w:szCs w:val="22"/>
        </w:rPr>
      </w:pPr>
      <w:r w:rsidRPr="00FA4CF1">
        <w:rPr>
          <w:color w:val="000000"/>
          <w:szCs w:val="22"/>
        </w:rPr>
        <w:t>The question paper will consist of three sections A, B and C. Sections A and B will have four questions of 10 marks each from the respective sections of the syllabus. Section C will consist of 10 short-answer type questions of 2 marks each which will cover the entire syllabus uniformly.</w:t>
      </w:r>
    </w:p>
    <w:p w:rsidR="007B4FA7" w:rsidRPr="007B4FA7" w:rsidRDefault="007B4FA7" w:rsidP="007B4FA7">
      <w:pPr>
        <w:autoSpaceDE w:val="0"/>
        <w:autoSpaceDN w:val="0"/>
        <w:adjustRightInd w:val="0"/>
        <w:spacing w:line="260" w:lineRule="atLeast"/>
        <w:ind w:firstLine="480"/>
        <w:jc w:val="both"/>
        <w:rPr>
          <w:color w:val="000000"/>
          <w:szCs w:val="22"/>
        </w:rPr>
      </w:pPr>
    </w:p>
    <w:p w:rsidR="001C322F" w:rsidRPr="00A31742" w:rsidRDefault="001C322F" w:rsidP="001C322F">
      <w:pPr>
        <w:autoSpaceDE w:val="0"/>
        <w:autoSpaceDN w:val="0"/>
        <w:adjustRightInd w:val="0"/>
        <w:spacing w:line="260" w:lineRule="atLeast"/>
        <w:jc w:val="center"/>
        <w:rPr>
          <w:b/>
          <w:bCs/>
          <w:color w:val="000000"/>
        </w:rPr>
      </w:pPr>
      <w:r w:rsidRPr="00A31742">
        <w:rPr>
          <w:b/>
          <w:bCs/>
          <w:color w:val="000000"/>
        </w:rPr>
        <w:t>INSTRUCTIONS FOR THE CANDIDATES</w:t>
      </w:r>
    </w:p>
    <w:p w:rsidR="001C322F" w:rsidRPr="00A31742" w:rsidRDefault="001C322F" w:rsidP="001C322F">
      <w:pPr>
        <w:autoSpaceDE w:val="0"/>
        <w:autoSpaceDN w:val="0"/>
        <w:adjustRightInd w:val="0"/>
        <w:spacing w:line="260" w:lineRule="atLeast"/>
        <w:ind w:firstLine="480"/>
        <w:jc w:val="both"/>
        <w:rPr>
          <w:color w:val="000000"/>
        </w:rPr>
      </w:pPr>
      <w:r w:rsidRPr="00A31742">
        <w:rPr>
          <w:color w:val="000000"/>
        </w:rPr>
        <w:t>Candidates are required to attempt two questions each from the sections A and B of the question paper and entire section C.</w:t>
      </w:r>
    </w:p>
    <w:p w:rsidR="00D205F1" w:rsidRPr="003B772D" w:rsidRDefault="00D205F1" w:rsidP="00D205F1">
      <w:pPr>
        <w:pStyle w:val="para"/>
        <w:rPr>
          <w:color w:val="auto"/>
          <w:sz w:val="22"/>
          <w:szCs w:val="22"/>
        </w:rPr>
      </w:pPr>
    </w:p>
    <w:p w:rsidR="00046D02" w:rsidRDefault="00046D02" w:rsidP="00E856BB">
      <w:pPr>
        <w:pStyle w:val="Head"/>
        <w:spacing w:line="240" w:lineRule="auto"/>
        <w:rPr>
          <w:sz w:val="24"/>
          <w:szCs w:val="22"/>
        </w:rPr>
      </w:pPr>
      <w:r w:rsidRPr="001C322F">
        <w:rPr>
          <w:sz w:val="24"/>
          <w:szCs w:val="22"/>
        </w:rPr>
        <w:t>SECTION-A</w:t>
      </w:r>
    </w:p>
    <w:p w:rsidR="00E856BB" w:rsidRPr="00E856BB" w:rsidRDefault="00E856BB" w:rsidP="00E856BB">
      <w:pPr>
        <w:pStyle w:val="para"/>
        <w:spacing w:line="240" w:lineRule="auto"/>
      </w:pPr>
    </w:p>
    <w:p w:rsidR="00046D02" w:rsidRPr="001C322F" w:rsidRDefault="006C2363" w:rsidP="00E856BB">
      <w:pPr>
        <w:jc w:val="both"/>
        <w:rPr>
          <w:sz w:val="22"/>
          <w:szCs w:val="22"/>
        </w:rPr>
      </w:pPr>
      <w:r>
        <w:rPr>
          <w:sz w:val="20"/>
        </w:rPr>
        <w:tab/>
      </w:r>
      <w:r w:rsidRPr="001C322F">
        <w:rPr>
          <w:sz w:val="22"/>
          <w:szCs w:val="22"/>
        </w:rPr>
        <w:t xml:space="preserve">The Mass Concept: - The Mass Audience, Mass Media and Society, The rise of a </w:t>
      </w:r>
      <w:r w:rsidR="001C322F" w:rsidRPr="001C322F">
        <w:rPr>
          <w:sz w:val="22"/>
          <w:szCs w:val="22"/>
        </w:rPr>
        <w:t>dominant</w:t>
      </w:r>
      <w:r w:rsidRPr="001C322F">
        <w:rPr>
          <w:sz w:val="22"/>
          <w:szCs w:val="22"/>
          <w:u w:val="single"/>
        </w:rPr>
        <w:t xml:space="preserve"> </w:t>
      </w:r>
      <w:r w:rsidR="001C322F" w:rsidRPr="001C322F">
        <w:rPr>
          <w:sz w:val="22"/>
          <w:szCs w:val="22"/>
        </w:rPr>
        <w:t>Paradigms</w:t>
      </w:r>
      <w:r w:rsidRPr="001C322F">
        <w:rPr>
          <w:sz w:val="22"/>
          <w:szCs w:val="22"/>
        </w:rPr>
        <w:t xml:space="preserve"> for theory and research, Critical </w:t>
      </w:r>
      <w:r w:rsidR="001C322F" w:rsidRPr="001C322F">
        <w:rPr>
          <w:sz w:val="22"/>
          <w:szCs w:val="22"/>
        </w:rPr>
        <w:t>Paradigms</w:t>
      </w:r>
      <w:r w:rsidRPr="001C322F">
        <w:rPr>
          <w:sz w:val="22"/>
          <w:szCs w:val="22"/>
        </w:rPr>
        <w:t>,</w:t>
      </w:r>
      <w:r w:rsidR="00DB078E">
        <w:rPr>
          <w:sz w:val="22"/>
          <w:szCs w:val="22"/>
        </w:rPr>
        <w:t xml:space="preserve"> Evolution of Media Research: Major Media Research W</w:t>
      </w:r>
      <w:r w:rsidR="000F1D3C">
        <w:rPr>
          <w:sz w:val="22"/>
          <w:szCs w:val="22"/>
        </w:rPr>
        <w:t>orks</w:t>
      </w:r>
      <w:r w:rsidR="00DB078E">
        <w:rPr>
          <w:sz w:val="22"/>
          <w:szCs w:val="22"/>
        </w:rPr>
        <w:t>,</w:t>
      </w:r>
      <w:r w:rsidR="001C322F" w:rsidRPr="001C322F">
        <w:rPr>
          <w:sz w:val="22"/>
          <w:szCs w:val="22"/>
        </w:rPr>
        <w:t xml:space="preserve"> </w:t>
      </w:r>
      <w:r w:rsidR="00046D02" w:rsidRPr="001C322F">
        <w:rPr>
          <w:sz w:val="22"/>
          <w:szCs w:val="22"/>
        </w:rPr>
        <w:t xml:space="preserve">Marketing </w:t>
      </w:r>
      <w:r w:rsidR="001C322F" w:rsidRPr="001C322F">
        <w:rPr>
          <w:sz w:val="22"/>
          <w:szCs w:val="22"/>
        </w:rPr>
        <w:t>Research: -</w:t>
      </w:r>
      <w:r w:rsidR="00046D02" w:rsidRPr="001C322F">
        <w:rPr>
          <w:sz w:val="22"/>
          <w:szCs w:val="22"/>
        </w:rPr>
        <w:t xml:space="preserve"> Definition, Scope and need Marketing Research Process, Techniques and tools of Marketing Research, Consumer Research</w:t>
      </w:r>
      <w:r w:rsidR="001C322F" w:rsidRPr="001C322F">
        <w:rPr>
          <w:sz w:val="22"/>
          <w:szCs w:val="22"/>
        </w:rPr>
        <w:t>: -</w:t>
      </w:r>
      <w:r w:rsidR="00046D02" w:rsidRPr="001C322F">
        <w:rPr>
          <w:sz w:val="22"/>
          <w:szCs w:val="22"/>
        </w:rPr>
        <w:t xml:space="preserve"> Meaning, Scope and Functions, Advertising Research and Campaign Development</w:t>
      </w:r>
      <w:r w:rsidR="001C322F" w:rsidRPr="001C322F">
        <w:rPr>
          <w:sz w:val="22"/>
          <w:szCs w:val="22"/>
        </w:rPr>
        <w:t>: -</w:t>
      </w:r>
      <w:r w:rsidR="00046D02" w:rsidRPr="001C322F">
        <w:rPr>
          <w:sz w:val="22"/>
          <w:szCs w:val="22"/>
        </w:rPr>
        <w:t xml:space="preserve"> Limitations of Research.</w:t>
      </w:r>
    </w:p>
    <w:p w:rsidR="006C2363" w:rsidRDefault="006C2363" w:rsidP="00E856BB">
      <w:pPr>
        <w:pStyle w:val="Head"/>
        <w:spacing w:line="240" w:lineRule="auto"/>
        <w:rPr>
          <w:sz w:val="24"/>
          <w:szCs w:val="22"/>
        </w:rPr>
      </w:pPr>
      <w:r w:rsidRPr="001C322F">
        <w:rPr>
          <w:sz w:val="24"/>
          <w:szCs w:val="22"/>
        </w:rPr>
        <w:t>SECTION-</w:t>
      </w:r>
      <w:r w:rsidR="001C322F" w:rsidRPr="001C322F">
        <w:rPr>
          <w:sz w:val="24"/>
          <w:szCs w:val="22"/>
        </w:rPr>
        <w:t xml:space="preserve"> B</w:t>
      </w:r>
    </w:p>
    <w:p w:rsidR="00E856BB" w:rsidRPr="00E856BB" w:rsidRDefault="00E856BB" w:rsidP="00E856BB">
      <w:pPr>
        <w:pStyle w:val="para"/>
        <w:spacing w:line="240" w:lineRule="auto"/>
        <w:rPr>
          <w:sz w:val="19"/>
        </w:rPr>
      </w:pPr>
    </w:p>
    <w:p w:rsidR="006C2363" w:rsidRPr="001C322F" w:rsidRDefault="001C322F" w:rsidP="00E856BB">
      <w:pPr>
        <w:pStyle w:val="para"/>
        <w:spacing w:line="240" w:lineRule="auto"/>
        <w:rPr>
          <w:color w:val="auto"/>
          <w:sz w:val="22"/>
          <w:szCs w:val="22"/>
        </w:rPr>
      </w:pPr>
      <w:r w:rsidRPr="001C322F">
        <w:rPr>
          <w:sz w:val="22"/>
          <w:szCs w:val="22"/>
        </w:rPr>
        <w:t xml:space="preserve">Research applications in Print &amp; Electronic Media; Types of Print Media Research--Readership Research; Methodology of  Readership Research--Drawing readers profiles; Item-selection studies, Reader-Nonreader studies; Circulation Research;  Research applications in Electronic Media; Rating and Non-rating research; Interpreting ratings. </w:t>
      </w:r>
      <w:r w:rsidR="006C2363" w:rsidRPr="001C322F">
        <w:rPr>
          <w:sz w:val="22"/>
          <w:szCs w:val="22"/>
        </w:rPr>
        <w:t xml:space="preserve">Structural, Behavioral and cultural traditions of analysis, </w:t>
      </w:r>
      <w:r w:rsidR="00916EEC">
        <w:rPr>
          <w:sz w:val="22"/>
          <w:szCs w:val="22"/>
        </w:rPr>
        <w:t>Writing Research Reports</w:t>
      </w:r>
      <w:proofErr w:type="gramStart"/>
      <w:r w:rsidR="00916EEC">
        <w:rPr>
          <w:sz w:val="22"/>
          <w:szCs w:val="22"/>
        </w:rPr>
        <w:t>:-</w:t>
      </w:r>
      <w:proofErr w:type="gramEnd"/>
      <w:r w:rsidR="00916EEC">
        <w:rPr>
          <w:sz w:val="22"/>
          <w:szCs w:val="22"/>
        </w:rPr>
        <w:t xml:space="preserve"> Giving References, </w:t>
      </w:r>
      <w:r w:rsidR="000F1D3C">
        <w:rPr>
          <w:sz w:val="22"/>
          <w:szCs w:val="22"/>
        </w:rPr>
        <w:t>bibliography</w:t>
      </w:r>
      <w:r w:rsidR="00916EEC">
        <w:rPr>
          <w:sz w:val="22"/>
          <w:szCs w:val="22"/>
        </w:rPr>
        <w:t xml:space="preserve"> and </w:t>
      </w:r>
      <w:proofErr w:type="spellStart"/>
      <w:r w:rsidR="00916EEC">
        <w:rPr>
          <w:sz w:val="22"/>
          <w:szCs w:val="22"/>
        </w:rPr>
        <w:t>bibligraphy</w:t>
      </w:r>
      <w:proofErr w:type="spellEnd"/>
      <w:r w:rsidR="00916EEC">
        <w:rPr>
          <w:sz w:val="22"/>
          <w:szCs w:val="22"/>
        </w:rPr>
        <w:t xml:space="preserve">, Use of Internet Sources for Research. </w:t>
      </w:r>
    </w:p>
    <w:p w:rsidR="00707CA3" w:rsidRDefault="00707CA3" w:rsidP="00D205F1">
      <w:pPr>
        <w:pStyle w:val="Head"/>
        <w:rPr>
          <w:sz w:val="22"/>
          <w:szCs w:val="22"/>
        </w:rPr>
      </w:pPr>
    </w:p>
    <w:p w:rsidR="001C322F" w:rsidRPr="001C322F" w:rsidRDefault="001C322F" w:rsidP="001C322F">
      <w:pPr>
        <w:pStyle w:val="para"/>
      </w:pPr>
    </w:p>
    <w:p w:rsidR="00D205F1" w:rsidRDefault="00D205F1" w:rsidP="00D205F1">
      <w:pPr>
        <w:pStyle w:val="Head"/>
        <w:rPr>
          <w:sz w:val="22"/>
          <w:szCs w:val="22"/>
        </w:rPr>
      </w:pPr>
      <w:r w:rsidRPr="003B772D">
        <w:rPr>
          <w:sz w:val="22"/>
          <w:szCs w:val="22"/>
        </w:rPr>
        <w:t xml:space="preserve">SUGGESTED </w:t>
      </w:r>
      <w:smartTag w:uri="urn:schemas-microsoft-com:office:smarttags" w:element="City">
        <w:smartTag w:uri="urn:schemas-microsoft-com:office:smarttags" w:element="place">
          <w:r w:rsidRPr="003B772D">
            <w:rPr>
              <w:sz w:val="22"/>
              <w:szCs w:val="22"/>
            </w:rPr>
            <w:t>READINGS</w:t>
          </w:r>
        </w:smartTag>
      </w:smartTag>
    </w:p>
    <w:p w:rsidR="00E856BB" w:rsidRPr="00E856BB" w:rsidRDefault="00E856BB" w:rsidP="00E856BB">
      <w:pPr>
        <w:pStyle w:val="para"/>
      </w:pPr>
    </w:p>
    <w:p w:rsidR="00C723A8" w:rsidRPr="00310458" w:rsidRDefault="00C723A8" w:rsidP="00C723A8">
      <w:pPr>
        <w:pStyle w:val="Hang2"/>
        <w:spacing w:line="264" w:lineRule="auto"/>
        <w:ind w:left="475" w:hanging="475"/>
        <w:rPr>
          <w:sz w:val="20"/>
          <w:szCs w:val="20"/>
        </w:rPr>
      </w:pPr>
      <w:r w:rsidRPr="00310458">
        <w:rPr>
          <w:sz w:val="20"/>
          <w:szCs w:val="20"/>
        </w:rPr>
        <w:t>1.</w:t>
      </w:r>
      <w:r w:rsidRPr="00310458">
        <w:rPr>
          <w:sz w:val="20"/>
          <w:szCs w:val="20"/>
        </w:rPr>
        <w:tab/>
        <w:t>Gamble and Gamble</w:t>
      </w:r>
      <w:r>
        <w:rPr>
          <w:sz w:val="20"/>
          <w:szCs w:val="20"/>
        </w:rPr>
        <w:t xml:space="preserve">, </w:t>
      </w:r>
      <w:r w:rsidRPr="005D1E94">
        <w:rPr>
          <w:iCs/>
          <w:sz w:val="20"/>
          <w:szCs w:val="20"/>
        </w:rPr>
        <w:t>Introduction to Mass Communication</w:t>
      </w:r>
      <w:r>
        <w:rPr>
          <w:iCs/>
          <w:sz w:val="20"/>
          <w:szCs w:val="20"/>
        </w:rPr>
        <w:t xml:space="preserve">, </w:t>
      </w:r>
      <w:r>
        <w:rPr>
          <w:sz w:val="20"/>
          <w:szCs w:val="20"/>
        </w:rPr>
        <w:t>McGraw-Hill (1989).</w:t>
      </w:r>
    </w:p>
    <w:p w:rsidR="00C723A8" w:rsidRDefault="00C723A8" w:rsidP="00C723A8">
      <w:pPr>
        <w:pStyle w:val="Hang2"/>
        <w:spacing w:line="264" w:lineRule="auto"/>
        <w:ind w:left="475" w:hanging="475"/>
      </w:pPr>
      <w:r w:rsidRPr="00310458">
        <w:rPr>
          <w:sz w:val="20"/>
          <w:szCs w:val="20"/>
        </w:rPr>
        <w:t>2.</w:t>
      </w:r>
      <w:r w:rsidRPr="00310458">
        <w:rPr>
          <w:sz w:val="20"/>
          <w:szCs w:val="20"/>
        </w:rPr>
        <w:tab/>
      </w:r>
      <w:r>
        <w:rPr>
          <w:iCs/>
          <w:sz w:val="20"/>
          <w:szCs w:val="20"/>
        </w:rPr>
        <w:t xml:space="preserve">Werner Joseph </w:t>
      </w:r>
      <w:proofErr w:type="spellStart"/>
      <w:r>
        <w:rPr>
          <w:iCs/>
          <w:sz w:val="20"/>
          <w:szCs w:val="20"/>
        </w:rPr>
        <w:t>Severin</w:t>
      </w:r>
      <w:proofErr w:type="spellEnd"/>
      <w:r>
        <w:rPr>
          <w:iCs/>
          <w:sz w:val="20"/>
          <w:szCs w:val="20"/>
        </w:rPr>
        <w:t xml:space="preserve"> &amp; </w:t>
      </w:r>
      <w:proofErr w:type="spellStart"/>
      <w:r>
        <w:rPr>
          <w:iCs/>
          <w:sz w:val="20"/>
          <w:szCs w:val="20"/>
        </w:rPr>
        <w:t>james</w:t>
      </w:r>
      <w:proofErr w:type="spellEnd"/>
      <w:r>
        <w:rPr>
          <w:iCs/>
          <w:sz w:val="20"/>
          <w:szCs w:val="20"/>
        </w:rPr>
        <w:t xml:space="preserve"> W. Tankard, </w:t>
      </w:r>
      <w:r w:rsidRPr="005D1E94">
        <w:rPr>
          <w:iCs/>
          <w:sz w:val="20"/>
          <w:szCs w:val="20"/>
        </w:rPr>
        <w:t>Communication Theories</w:t>
      </w:r>
      <w:r>
        <w:rPr>
          <w:iCs/>
          <w:sz w:val="20"/>
          <w:szCs w:val="20"/>
        </w:rPr>
        <w:t xml:space="preserve">, Addison Wesley </w:t>
      </w:r>
      <w:proofErr w:type="gramStart"/>
      <w:r>
        <w:rPr>
          <w:iCs/>
          <w:sz w:val="20"/>
          <w:szCs w:val="20"/>
        </w:rPr>
        <w:t>Longman(</w:t>
      </w:r>
      <w:proofErr w:type="gramEnd"/>
      <w:r>
        <w:rPr>
          <w:iCs/>
          <w:sz w:val="20"/>
          <w:szCs w:val="20"/>
        </w:rPr>
        <w:t>2010)</w:t>
      </w:r>
    </w:p>
    <w:p w:rsidR="00C723A8" w:rsidRPr="00C249B5" w:rsidRDefault="00C723A8" w:rsidP="00C723A8">
      <w:pPr>
        <w:pStyle w:val="Hang2"/>
        <w:spacing w:line="264" w:lineRule="auto"/>
        <w:ind w:left="475" w:hanging="475"/>
        <w:rPr>
          <w:sz w:val="20"/>
          <w:szCs w:val="20"/>
        </w:rPr>
      </w:pPr>
      <w:r w:rsidRPr="00310458">
        <w:rPr>
          <w:sz w:val="20"/>
          <w:szCs w:val="20"/>
        </w:rPr>
        <w:t xml:space="preserve"> </w:t>
      </w:r>
      <w:proofErr w:type="gramStart"/>
      <w:r w:rsidRPr="00310458">
        <w:rPr>
          <w:sz w:val="20"/>
          <w:szCs w:val="20"/>
        </w:rPr>
        <w:t>3.</w:t>
      </w:r>
      <w:r w:rsidRPr="00310458">
        <w:rPr>
          <w:sz w:val="20"/>
          <w:szCs w:val="20"/>
        </w:rPr>
        <w:tab/>
      </w:r>
      <w:r>
        <w:rPr>
          <w:sz w:val="20"/>
          <w:szCs w:val="20"/>
        </w:rPr>
        <w:t xml:space="preserve">Alfred </w:t>
      </w:r>
      <w:proofErr w:type="spellStart"/>
      <w:r>
        <w:rPr>
          <w:sz w:val="20"/>
          <w:szCs w:val="20"/>
        </w:rPr>
        <w:t>Govd</w:t>
      </w:r>
      <w:proofErr w:type="spellEnd"/>
      <w:r>
        <w:rPr>
          <w:sz w:val="20"/>
          <w:szCs w:val="20"/>
        </w:rPr>
        <w:t xml:space="preserve"> Smith, </w:t>
      </w:r>
      <w:r w:rsidRPr="005D1E94">
        <w:rPr>
          <w:iCs/>
          <w:sz w:val="20"/>
          <w:szCs w:val="20"/>
        </w:rPr>
        <w:t>Communication and Culture</w:t>
      </w:r>
      <w:r>
        <w:rPr>
          <w:iCs/>
          <w:sz w:val="20"/>
          <w:szCs w:val="20"/>
        </w:rPr>
        <w:t>,</w:t>
      </w:r>
      <w:r>
        <w:rPr>
          <w:sz w:val="20"/>
          <w:szCs w:val="20"/>
        </w:rPr>
        <w:t xml:space="preserve"> Holt Rinehart</w:t>
      </w:r>
      <w:r w:rsidRPr="00310458">
        <w:rPr>
          <w:sz w:val="20"/>
          <w:szCs w:val="20"/>
        </w:rPr>
        <w:t xml:space="preserve"> Winston</w:t>
      </w:r>
      <w:r>
        <w:rPr>
          <w:sz w:val="20"/>
          <w:szCs w:val="20"/>
        </w:rPr>
        <w:t xml:space="preserve"> (</w:t>
      </w:r>
      <w:r>
        <w:rPr>
          <w:iCs/>
          <w:sz w:val="20"/>
          <w:szCs w:val="20"/>
        </w:rPr>
        <w:t>1966).</w:t>
      </w:r>
      <w:proofErr w:type="gramEnd"/>
    </w:p>
    <w:p w:rsidR="00C723A8" w:rsidRPr="00C249B5" w:rsidRDefault="00C723A8" w:rsidP="00C723A8">
      <w:pPr>
        <w:pStyle w:val="Hang2"/>
        <w:spacing w:line="264" w:lineRule="auto"/>
        <w:ind w:left="475" w:hanging="475"/>
        <w:rPr>
          <w:sz w:val="20"/>
          <w:szCs w:val="20"/>
        </w:rPr>
      </w:pPr>
      <w:r w:rsidRPr="00310458">
        <w:rPr>
          <w:sz w:val="20"/>
          <w:szCs w:val="20"/>
        </w:rPr>
        <w:t>4.</w:t>
      </w:r>
      <w:r w:rsidRPr="00310458">
        <w:rPr>
          <w:sz w:val="20"/>
          <w:szCs w:val="20"/>
        </w:rPr>
        <w:tab/>
        <w:t>Jensen</w:t>
      </w:r>
      <w:r>
        <w:rPr>
          <w:i/>
          <w:iCs/>
          <w:sz w:val="20"/>
          <w:szCs w:val="20"/>
        </w:rPr>
        <w:t xml:space="preserve"> </w:t>
      </w:r>
      <w:r>
        <w:rPr>
          <w:iCs/>
          <w:sz w:val="20"/>
          <w:szCs w:val="20"/>
        </w:rPr>
        <w:t xml:space="preserve">Harper &amp; Row, </w:t>
      </w:r>
      <w:r w:rsidRPr="005D1E94">
        <w:rPr>
          <w:iCs/>
          <w:sz w:val="20"/>
          <w:szCs w:val="20"/>
        </w:rPr>
        <w:t>Fundamentals of Communication</w:t>
      </w:r>
      <w:r>
        <w:rPr>
          <w:iCs/>
          <w:sz w:val="20"/>
          <w:szCs w:val="20"/>
        </w:rPr>
        <w:t>.</w:t>
      </w:r>
    </w:p>
    <w:p w:rsidR="00C723A8" w:rsidRPr="00310458" w:rsidRDefault="00C723A8" w:rsidP="00C723A8">
      <w:pPr>
        <w:pStyle w:val="Hang2"/>
        <w:spacing w:line="264" w:lineRule="auto"/>
        <w:ind w:left="475" w:hanging="475"/>
        <w:rPr>
          <w:sz w:val="20"/>
          <w:szCs w:val="20"/>
        </w:rPr>
      </w:pPr>
      <w:proofErr w:type="gramStart"/>
      <w:r>
        <w:rPr>
          <w:sz w:val="20"/>
          <w:szCs w:val="20"/>
        </w:rPr>
        <w:t>5.</w:t>
      </w:r>
      <w:r>
        <w:rPr>
          <w:sz w:val="20"/>
          <w:szCs w:val="20"/>
        </w:rPr>
        <w:tab/>
        <w:t xml:space="preserve">Wilbur Lang Schramm, Men, </w:t>
      </w:r>
      <w:r w:rsidRPr="005D1E94">
        <w:rPr>
          <w:iCs/>
          <w:sz w:val="20"/>
          <w:szCs w:val="20"/>
        </w:rPr>
        <w:t>Messages and Media</w:t>
      </w:r>
      <w:r>
        <w:rPr>
          <w:iCs/>
          <w:sz w:val="20"/>
          <w:szCs w:val="20"/>
        </w:rPr>
        <w:t xml:space="preserve">, </w:t>
      </w:r>
      <w:r>
        <w:rPr>
          <w:sz w:val="20"/>
          <w:szCs w:val="20"/>
        </w:rPr>
        <w:t>Harper and Row (1973).</w:t>
      </w:r>
      <w:proofErr w:type="gramEnd"/>
    </w:p>
    <w:p w:rsidR="00C723A8" w:rsidRPr="001553AC" w:rsidRDefault="00C723A8" w:rsidP="00C723A8">
      <w:pPr>
        <w:pStyle w:val="Hang2"/>
        <w:spacing w:line="264" w:lineRule="auto"/>
        <w:ind w:left="475" w:hanging="475"/>
        <w:rPr>
          <w:sz w:val="20"/>
          <w:szCs w:val="20"/>
        </w:rPr>
      </w:pPr>
      <w:r>
        <w:rPr>
          <w:sz w:val="20"/>
          <w:szCs w:val="20"/>
        </w:rPr>
        <w:t>6</w:t>
      </w:r>
      <w:r w:rsidRPr="00310458">
        <w:rPr>
          <w:sz w:val="20"/>
          <w:szCs w:val="20"/>
        </w:rPr>
        <w:t>.</w:t>
      </w:r>
      <w:r w:rsidRPr="00310458">
        <w:rPr>
          <w:sz w:val="20"/>
          <w:szCs w:val="20"/>
        </w:rPr>
        <w:tab/>
      </w:r>
      <w:r>
        <w:rPr>
          <w:iCs/>
          <w:sz w:val="20"/>
          <w:szCs w:val="20"/>
        </w:rPr>
        <w:t xml:space="preserve">Klaus </w:t>
      </w:r>
      <w:proofErr w:type="spellStart"/>
      <w:r w:rsidRPr="00310458">
        <w:rPr>
          <w:sz w:val="20"/>
          <w:szCs w:val="20"/>
        </w:rPr>
        <w:t>Krippendroff</w:t>
      </w:r>
      <w:proofErr w:type="spellEnd"/>
      <w:r>
        <w:rPr>
          <w:sz w:val="20"/>
          <w:szCs w:val="20"/>
        </w:rPr>
        <w:t xml:space="preserve">, </w:t>
      </w:r>
      <w:r w:rsidRPr="005D1E94">
        <w:rPr>
          <w:iCs/>
          <w:sz w:val="20"/>
          <w:szCs w:val="20"/>
        </w:rPr>
        <w:t>Content Analysi</w:t>
      </w:r>
      <w:r>
        <w:rPr>
          <w:iCs/>
          <w:sz w:val="20"/>
          <w:szCs w:val="20"/>
        </w:rPr>
        <w:t>s,</w:t>
      </w:r>
      <w:r>
        <w:rPr>
          <w:sz w:val="20"/>
          <w:szCs w:val="20"/>
        </w:rPr>
        <w:t xml:space="preserve"> Sage Publication (2013).</w:t>
      </w:r>
    </w:p>
    <w:p w:rsidR="00C723A8" w:rsidRPr="0049341B" w:rsidRDefault="00C723A8" w:rsidP="00C723A8">
      <w:pPr>
        <w:pStyle w:val="Hang2"/>
        <w:spacing w:line="264" w:lineRule="auto"/>
        <w:ind w:left="475" w:hanging="475"/>
        <w:rPr>
          <w:sz w:val="20"/>
          <w:szCs w:val="20"/>
        </w:rPr>
      </w:pPr>
      <w:proofErr w:type="gramStart"/>
      <w:r>
        <w:rPr>
          <w:sz w:val="20"/>
          <w:szCs w:val="20"/>
        </w:rPr>
        <w:lastRenderedPageBreak/>
        <w:t>7</w:t>
      </w:r>
      <w:r w:rsidRPr="00310458">
        <w:rPr>
          <w:sz w:val="20"/>
          <w:szCs w:val="20"/>
        </w:rPr>
        <w:t>.</w:t>
      </w:r>
      <w:r w:rsidRPr="00310458">
        <w:rPr>
          <w:sz w:val="20"/>
          <w:szCs w:val="20"/>
        </w:rPr>
        <w:tab/>
        <w:t>P.V.</w:t>
      </w:r>
      <w:r w:rsidRPr="001F45FA">
        <w:rPr>
          <w:i/>
          <w:iCs/>
          <w:sz w:val="20"/>
          <w:szCs w:val="20"/>
        </w:rPr>
        <w:t xml:space="preserve"> </w:t>
      </w:r>
      <w:r>
        <w:rPr>
          <w:sz w:val="20"/>
          <w:szCs w:val="20"/>
        </w:rPr>
        <w:t xml:space="preserve">Young, </w:t>
      </w:r>
      <w:r w:rsidRPr="005D1E94">
        <w:rPr>
          <w:iCs/>
          <w:sz w:val="20"/>
          <w:szCs w:val="20"/>
        </w:rPr>
        <w:t>Scientific Social Surveys and Research</w:t>
      </w:r>
      <w:r>
        <w:rPr>
          <w:iCs/>
          <w:sz w:val="20"/>
          <w:szCs w:val="20"/>
        </w:rPr>
        <w:t>,</w:t>
      </w:r>
      <w:r>
        <w:rPr>
          <w:sz w:val="20"/>
          <w:szCs w:val="20"/>
        </w:rPr>
        <w:t xml:space="preserve"> Prentice Hall (1949).</w:t>
      </w:r>
      <w:proofErr w:type="gramEnd"/>
    </w:p>
    <w:p w:rsidR="00C723A8" w:rsidRPr="005D1E94" w:rsidRDefault="00C723A8" w:rsidP="00C723A8">
      <w:pPr>
        <w:pStyle w:val="Hang2"/>
        <w:spacing w:line="264" w:lineRule="auto"/>
        <w:ind w:left="475" w:hanging="475"/>
        <w:rPr>
          <w:sz w:val="20"/>
          <w:szCs w:val="20"/>
        </w:rPr>
      </w:pPr>
      <w:r>
        <w:rPr>
          <w:sz w:val="20"/>
          <w:szCs w:val="20"/>
        </w:rPr>
        <w:t xml:space="preserve">8.     </w:t>
      </w:r>
      <w:r w:rsidRPr="00310458">
        <w:rPr>
          <w:sz w:val="20"/>
          <w:szCs w:val="20"/>
        </w:rPr>
        <w:t xml:space="preserve">Wilkinson and </w:t>
      </w:r>
      <w:proofErr w:type="spellStart"/>
      <w:r w:rsidRPr="00310458">
        <w:rPr>
          <w:sz w:val="20"/>
          <w:szCs w:val="20"/>
        </w:rPr>
        <w:t>Bhandarkar</w:t>
      </w:r>
      <w:proofErr w:type="spellEnd"/>
      <w:r>
        <w:rPr>
          <w:sz w:val="20"/>
          <w:szCs w:val="20"/>
        </w:rPr>
        <w:t xml:space="preserve">, </w:t>
      </w:r>
      <w:r w:rsidRPr="005D1E94">
        <w:rPr>
          <w:iCs/>
          <w:sz w:val="20"/>
          <w:szCs w:val="20"/>
        </w:rPr>
        <w:t>Methodology and Techniques of Research</w:t>
      </w:r>
      <w:r>
        <w:rPr>
          <w:iCs/>
          <w:sz w:val="20"/>
          <w:szCs w:val="20"/>
        </w:rPr>
        <w:t>,</w:t>
      </w:r>
      <w:r>
        <w:rPr>
          <w:sz w:val="20"/>
          <w:szCs w:val="20"/>
        </w:rPr>
        <w:t xml:space="preserve"> Himalaya Publishing </w:t>
      </w:r>
      <w:proofErr w:type="gramStart"/>
      <w:r>
        <w:rPr>
          <w:sz w:val="20"/>
          <w:szCs w:val="20"/>
        </w:rPr>
        <w:t>House(</w:t>
      </w:r>
      <w:proofErr w:type="gramEnd"/>
      <w:r>
        <w:rPr>
          <w:sz w:val="20"/>
          <w:szCs w:val="20"/>
        </w:rPr>
        <w:t xml:space="preserve"> 2010)</w:t>
      </w:r>
    </w:p>
    <w:p w:rsidR="00C723A8" w:rsidRPr="002C2EAB" w:rsidRDefault="00C723A8" w:rsidP="00C723A8">
      <w:pPr>
        <w:pStyle w:val="Hang2"/>
        <w:spacing w:line="264" w:lineRule="auto"/>
        <w:ind w:left="475" w:hanging="475"/>
        <w:rPr>
          <w:sz w:val="20"/>
          <w:szCs w:val="20"/>
        </w:rPr>
      </w:pPr>
      <w:r>
        <w:rPr>
          <w:sz w:val="20"/>
          <w:szCs w:val="20"/>
        </w:rPr>
        <w:t>9</w:t>
      </w:r>
      <w:r w:rsidRPr="00310458">
        <w:rPr>
          <w:sz w:val="20"/>
          <w:szCs w:val="20"/>
        </w:rPr>
        <w:t xml:space="preserve">. </w:t>
      </w:r>
      <w:r w:rsidRPr="00310458">
        <w:rPr>
          <w:sz w:val="20"/>
          <w:szCs w:val="20"/>
        </w:rPr>
        <w:tab/>
        <w:t>C.R</w:t>
      </w:r>
      <w:r>
        <w:rPr>
          <w:sz w:val="20"/>
          <w:szCs w:val="20"/>
        </w:rPr>
        <w:t xml:space="preserve">. </w:t>
      </w:r>
      <w:r w:rsidRPr="00310458">
        <w:rPr>
          <w:sz w:val="20"/>
          <w:szCs w:val="20"/>
        </w:rPr>
        <w:t>Kothari,</w:t>
      </w:r>
      <w:r>
        <w:rPr>
          <w:sz w:val="20"/>
          <w:szCs w:val="20"/>
        </w:rPr>
        <w:t xml:space="preserve"> </w:t>
      </w:r>
      <w:r w:rsidRPr="005D1E94">
        <w:rPr>
          <w:iCs/>
          <w:sz w:val="20"/>
          <w:szCs w:val="20"/>
        </w:rPr>
        <w:t>Research Methodology</w:t>
      </w:r>
      <w:r>
        <w:rPr>
          <w:iCs/>
          <w:sz w:val="20"/>
          <w:szCs w:val="20"/>
        </w:rPr>
        <w:t>,</w:t>
      </w:r>
      <w:r>
        <w:rPr>
          <w:sz w:val="20"/>
          <w:szCs w:val="20"/>
        </w:rPr>
        <w:t xml:space="preserve"> New Age International (2010).</w:t>
      </w:r>
    </w:p>
    <w:p w:rsidR="00C723A8" w:rsidRPr="005D1E94" w:rsidRDefault="00C723A8" w:rsidP="00C723A8">
      <w:pPr>
        <w:pStyle w:val="Hang2"/>
        <w:spacing w:line="264" w:lineRule="auto"/>
        <w:ind w:left="475" w:hanging="475"/>
        <w:rPr>
          <w:sz w:val="20"/>
          <w:szCs w:val="20"/>
        </w:rPr>
      </w:pPr>
      <w:r w:rsidRPr="00310458">
        <w:rPr>
          <w:sz w:val="20"/>
          <w:szCs w:val="20"/>
        </w:rPr>
        <w:t>1</w:t>
      </w:r>
      <w:r>
        <w:rPr>
          <w:sz w:val="20"/>
          <w:szCs w:val="20"/>
        </w:rPr>
        <w:t>0</w:t>
      </w:r>
      <w:r w:rsidRPr="00310458">
        <w:rPr>
          <w:sz w:val="20"/>
          <w:szCs w:val="20"/>
        </w:rPr>
        <w:t xml:space="preserve">. </w:t>
      </w:r>
      <w:r w:rsidRPr="00310458">
        <w:rPr>
          <w:sz w:val="20"/>
          <w:szCs w:val="20"/>
        </w:rPr>
        <w:tab/>
      </w:r>
      <w:proofErr w:type="spellStart"/>
      <w:r w:rsidRPr="00310458">
        <w:rPr>
          <w:sz w:val="20"/>
          <w:szCs w:val="20"/>
        </w:rPr>
        <w:t>Arther</w:t>
      </w:r>
      <w:proofErr w:type="spellEnd"/>
      <w:r w:rsidRPr="00310458">
        <w:rPr>
          <w:sz w:val="20"/>
          <w:szCs w:val="20"/>
        </w:rPr>
        <w:t xml:space="preserve"> </w:t>
      </w:r>
      <w:proofErr w:type="spellStart"/>
      <w:r w:rsidRPr="00310458">
        <w:rPr>
          <w:sz w:val="20"/>
          <w:szCs w:val="20"/>
        </w:rPr>
        <w:t>Asa</w:t>
      </w:r>
      <w:proofErr w:type="spellEnd"/>
      <w:r>
        <w:rPr>
          <w:sz w:val="20"/>
          <w:szCs w:val="20"/>
        </w:rPr>
        <w:t xml:space="preserve"> </w:t>
      </w:r>
      <w:r w:rsidRPr="00310458">
        <w:rPr>
          <w:sz w:val="20"/>
          <w:szCs w:val="20"/>
        </w:rPr>
        <w:t>Berger</w:t>
      </w:r>
      <w:r>
        <w:rPr>
          <w:sz w:val="20"/>
          <w:szCs w:val="20"/>
        </w:rPr>
        <w:t xml:space="preserve">, </w:t>
      </w:r>
      <w:r w:rsidRPr="005D1E94">
        <w:rPr>
          <w:iCs/>
          <w:sz w:val="20"/>
          <w:szCs w:val="20"/>
        </w:rPr>
        <w:t>Media Analysis Techniques</w:t>
      </w:r>
      <w:r>
        <w:rPr>
          <w:iCs/>
          <w:sz w:val="20"/>
          <w:szCs w:val="20"/>
        </w:rPr>
        <w:t>,</w:t>
      </w:r>
      <w:r>
        <w:rPr>
          <w:sz w:val="20"/>
          <w:szCs w:val="20"/>
        </w:rPr>
        <w:t xml:space="preserve"> Sage Publication (2013).</w:t>
      </w:r>
    </w:p>
    <w:p w:rsidR="00916EEC" w:rsidRPr="00916EEC" w:rsidRDefault="00C723A8" w:rsidP="00916EEC">
      <w:pPr>
        <w:pStyle w:val="Hang2"/>
        <w:spacing w:line="264" w:lineRule="auto"/>
        <w:ind w:left="475" w:hanging="475"/>
        <w:rPr>
          <w:sz w:val="20"/>
          <w:szCs w:val="20"/>
        </w:rPr>
      </w:pPr>
      <w:r>
        <w:rPr>
          <w:sz w:val="20"/>
          <w:szCs w:val="20"/>
        </w:rPr>
        <w:t>11</w:t>
      </w:r>
      <w:r w:rsidRPr="00310458">
        <w:rPr>
          <w:sz w:val="20"/>
          <w:szCs w:val="20"/>
        </w:rPr>
        <w:t xml:space="preserve">. </w:t>
      </w:r>
      <w:r w:rsidRPr="00310458">
        <w:rPr>
          <w:sz w:val="20"/>
          <w:szCs w:val="20"/>
        </w:rPr>
        <w:tab/>
      </w:r>
      <w:r w:rsidR="00916EEC" w:rsidRPr="00310458">
        <w:rPr>
          <w:sz w:val="20"/>
          <w:szCs w:val="20"/>
        </w:rPr>
        <w:t>K. J</w:t>
      </w:r>
      <w:r w:rsidR="00916EEC">
        <w:rPr>
          <w:sz w:val="20"/>
          <w:szCs w:val="20"/>
        </w:rPr>
        <w:t xml:space="preserve">, </w:t>
      </w:r>
      <w:proofErr w:type="spellStart"/>
      <w:r w:rsidR="00916EEC" w:rsidRPr="00310458">
        <w:rPr>
          <w:sz w:val="20"/>
          <w:szCs w:val="20"/>
        </w:rPr>
        <w:t>McGarthy</w:t>
      </w:r>
      <w:proofErr w:type="spellEnd"/>
      <w:r w:rsidR="00916EEC">
        <w:rPr>
          <w:sz w:val="20"/>
          <w:szCs w:val="20"/>
        </w:rPr>
        <w:t xml:space="preserve">, </w:t>
      </w:r>
      <w:r w:rsidRPr="005D1E94">
        <w:rPr>
          <w:iCs/>
          <w:sz w:val="20"/>
          <w:szCs w:val="20"/>
        </w:rPr>
        <w:t>Mass Communication.</w:t>
      </w:r>
      <w:r>
        <w:rPr>
          <w:iCs/>
          <w:sz w:val="20"/>
          <w:szCs w:val="20"/>
        </w:rPr>
        <w:t xml:space="preserve"> </w:t>
      </w:r>
    </w:p>
    <w:p w:rsidR="00C723A8" w:rsidRPr="00700F4B" w:rsidRDefault="00C723A8" w:rsidP="00C723A8">
      <w:pPr>
        <w:pStyle w:val="Hang2"/>
        <w:spacing w:line="264" w:lineRule="auto"/>
        <w:ind w:left="475" w:hanging="475"/>
        <w:rPr>
          <w:sz w:val="20"/>
          <w:szCs w:val="20"/>
        </w:rPr>
      </w:pPr>
      <w:r w:rsidRPr="00310458">
        <w:rPr>
          <w:sz w:val="20"/>
          <w:szCs w:val="20"/>
        </w:rPr>
        <w:t>1</w:t>
      </w:r>
      <w:r>
        <w:rPr>
          <w:sz w:val="20"/>
          <w:szCs w:val="20"/>
        </w:rPr>
        <w:t>2</w:t>
      </w:r>
      <w:r w:rsidRPr="00310458">
        <w:rPr>
          <w:sz w:val="20"/>
          <w:szCs w:val="20"/>
        </w:rPr>
        <w:t>.</w:t>
      </w:r>
      <w:r w:rsidRPr="00310458">
        <w:rPr>
          <w:sz w:val="20"/>
          <w:szCs w:val="20"/>
        </w:rPr>
        <w:tab/>
      </w:r>
      <w:r>
        <w:rPr>
          <w:sz w:val="20"/>
          <w:szCs w:val="20"/>
        </w:rPr>
        <w:tab/>
      </w:r>
      <w:r w:rsidRPr="00310458">
        <w:rPr>
          <w:sz w:val="20"/>
          <w:szCs w:val="20"/>
        </w:rPr>
        <w:t xml:space="preserve">R. </w:t>
      </w:r>
      <w:r>
        <w:rPr>
          <w:sz w:val="20"/>
          <w:szCs w:val="20"/>
        </w:rPr>
        <w:t xml:space="preserve">Cauvery </w:t>
      </w:r>
      <w:proofErr w:type="gramStart"/>
      <w:r>
        <w:rPr>
          <w:sz w:val="20"/>
          <w:szCs w:val="20"/>
        </w:rPr>
        <w:t>&amp;  M</w:t>
      </w:r>
      <w:proofErr w:type="gramEnd"/>
      <w:r>
        <w:rPr>
          <w:sz w:val="20"/>
          <w:szCs w:val="20"/>
        </w:rPr>
        <w:t xml:space="preserve">. </w:t>
      </w:r>
      <w:proofErr w:type="spellStart"/>
      <w:r>
        <w:rPr>
          <w:sz w:val="20"/>
          <w:szCs w:val="20"/>
        </w:rPr>
        <w:t>Girja</w:t>
      </w:r>
      <w:proofErr w:type="spellEnd"/>
      <w:r>
        <w:rPr>
          <w:sz w:val="20"/>
          <w:szCs w:val="20"/>
        </w:rPr>
        <w:t xml:space="preserve"> </w:t>
      </w:r>
      <w:proofErr w:type="spellStart"/>
      <w:r>
        <w:rPr>
          <w:sz w:val="20"/>
          <w:szCs w:val="20"/>
        </w:rPr>
        <w:t>Sudhanayak</w:t>
      </w:r>
      <w:proofErr w:type="spellEnd"/>
      <w:r>
        <w:rPr>
          <w:sz w:val="20"/>
          <w:szCs w:val="20"/>
        </w:rPr>
        <w:t xml:space="preserve">, </w:t>
      </w:r>
      <w:r w:rsidRPr="005D1E94">
        <w:rPr>
          <w:iCs/>
          <w:sz w:val="20"/>
          <w:szCs w:val="20"/>
        </w:rPr>
        <w:t>Research Methodology</w:t>
      </w:r>
      <w:r>
        <w:rPr>
          <w:iCs/>
          <w:sz w:val="20"/>
          <w:szCs w:val="20"/>
        </w:rPr>
        <w:t xml:space="preserve">, </w:t>
      </w:r>
      <w:proofErr w:type="spellStart"/>
      <w:r>
        <w:rPr>
          <w:iCs/>
          <w:sz w:val="20"/>
          <w:szCs w:val="20"/>
        </w:rPr>
        <w:t>S.Chand</w:t>
      </w:r>
      <w:proofErr w:type="spellEnd"/>
      <w:r>
        <w:rPr>
          <w:iCs/>
          <w:sz w:val="20"/>
          <w:szCs w:val="20"/>
        </w:rPr>
        <w:t xml:space="preserve"> &amp; Co. Ltd (2010).</w:t>
      </w:r>
    </w:p>
    <w:p w:rsidR="00C723A8" w:rsidRPr="005D1E94" w:rsidRDefault="00C723A8" w:rsidP="00C723A8">
      <w:pPr>
        <w:pStyle w:val="Hang2"/>
        <w:spacing w:line="264" w:lineRule="auto"/>
        <w:ind w:left="475" w:hanging="475"/>
        <w:rPr>
          <w:sz w:val="20"/>
          <w:szCs w:val="20"/>
        </w:rPr>
      </w:pPr>
      <w:r>
        <w:rPr>
          <w:sz w:val="20"/>
          <w:szCs w:val="20"/>
        </w:rPr>
        <w:t>13</w:t>
      </w:r>
      <w:r w:rsidRPr="00310458">
        <w:rPr>
          <w:sz w:val="20"/>
          <w:szCs w:val="20"/>
        </w:rPr>
        <w:t>.</w:t>
      </w:r>
      <w:r w:rsidRPr="00310458">
        <w:rPr>
          <w:sz w:val="20"/>
          <w:szCs w:val="20"/>
        </w:rPr>
        <w:tab/>
      </w:r>
      <w:r>
        <w:rPr>
          <w:iCs/>
          <w:sz w:val="20"/>
          <w:szCs w:val="20"/>
        </w:rPr>
        <w:tab/>
      </w:r>
      <w:r w:rsidRPr="00310458">
        <w:rPr>
          <w:sz w:val="20"/>
          <w:szCs w:val="20"/>
        </w:rPr>
        <w:t>Barrie Gunter</w:t>
      </w:r>
      <w:r>
        <w:rPr>
          <w:sz w:val="20"/>
          <w:szCs w:val="20"/>
        </w:rPr>
        <w:t xml:space="preserve">, </w:t>
      </w:r>
      <w:r w:rsidRPr="005D1E94">
        <w:rPr>
          <w:iCs/>
          <w:sz w:val="20"/>
          <w:szCs w:val="20"/>
        </w:rPr>
        <w:t>Media Research Methods</w:t>
      </w:r>
      <w:r>
        <w:rPr>
          <w:iCs/>
          <w:sz w:val="20"/>
          <w:szCs w:val="20"/>
        </w:rPr>
        <w:t>, Sage Publication (2000).</w:t>
      </w:r>
    </w:p>
    <w:p w:rsidR="00D205F1" w:rsidRDefault="00D205F1" w:rsidP="00D205F1">
      <w:pPr>
        <w:pStyle w:val="Hang2"/>
      </w:pPr>
    </w:p>
    <w:p w:rsidR="00D205F1" w:rsidRDefault="00D205F1" w:rsidP="00D205F1">
      <w:pPr>
        <w:pStyle w:val="Hang2"/>
      </w:pPr>
    </w:p>
    <w:p w:rsidR="00D205F1" w:rsidRPr="00B8336F" w:rsidRDefault="00D205F1" w:rsidP="00D205F1">
      <w:pPr>
        <w:pStyle w:val="Head"/>
        <w:rPr>
          <w:sz w:val="22"/>
          <w:szCs w:val="22"/>
        </w:rPr>
      </w:pPr>
      <w:r w:rsidRPr="00B8336F">
        <w:rPr>
          <w:caps/>
          <w:sz w:val="22"/>
          <w:szCs w:val="22"/>
        </w:rPr>
        <w:t>PAPER-</w:t>
      </w:r>
      <w:proofErr w:type="gramStart"/>
      <w:r w:rsidRPr="00B8336F">
        <w:rPr>
          <w:caps/>
          <w:sz w:val="22"/>
          <w:szCs w:val="22"/>
        </w:rPr>
        <w:t>X :</w:t>
      </w:r>
      <w:proofErr w:type="gramEnd"/>
      <w:r w:rsidRPr="00B8336F">
        <w:rPr>
          <w:caps/>
          <w:sz w:val="22"/>
          <w:szCs w:val="22"/>
        </w:rPr>
        <w:t xml:space="preserve"> Radio &amp; TV Production Techniques</w:t>
      </w:r>
    </w:p>
    <w:p w:rsidR="00D205F1" w:rsidRPr="00B8336F" w:rsidRDefault="00D205F1" w:rsidP="00D205F1">
      <w:pPr>
        <w:pStyle w:val="para"/>
        <w:rPr>
          <w:color w:val="auto"/>
          <w:sz w:val="22"/>
          <w:szCs w:val="22"/>
        </w:rPr>
      </w:pPr>
    </w:p>
    <w:p w:rsidR="002E0ACC" w:rsidRPr="003B772D" w:rsidRDefault="002E0ACC" w:rsidP="002E0ACC">
      <w:pPr>
        <w:pStyle w:val="Hang2"/>
        <w:jc w:val="left"/>
        <w:rPr>
          <w:sz w:val="22"/>
          <w:szCs w:val="22"/>
        </w:rPr>
      </w:pPr>
      <w:r w:rsidRPr="003B772D">
        <w:rPr>
          <w:sz w:val="22"/>
          <w:szCs w:val="22"/>
        </w:rPr>
        <w:t>Max. Marks   : 100</w:t>
      </w:r>
      <w:r w:rsidRPr="003B772D">
        <w:rPr>
          <w:sz w:val="22"/>
          <w:szCs w:val="22"/>
        </w:rPr>
        <w:tab/>
      </w:r>
      <w:r w:rsidRPr="003B772D">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t xml:space="preserve">    </w:t>
      </w:r>
      <w:r w:rsidRPr="003B772D">
        <w:rPr>
          <w:sz w:val="22"/>
          <w:szCs w:val="22"/>
        </w:rPr>
        <w:t>Theory: 60 Marks</w:t>
      </w:r>
    </w:p>
    <w:p w:rsidR="002E0ACC" w:rsidRPr="003B772D" w:rsidRDefault="002E0ACC" w:rsidP="002E0ACC">
      <w:pPr>
        <w:pStyle w:val="Hang2"/>
        <w:jc w:val="left"/>
        <w:rPr>
          <w:sz w:val="22"/>
          <w:szCs w:val="22"/>
        </w:rPr>
      </w:pPr>
      <w:r w:rsidRPr="003B772D">
        <w:rPr>
          <w:sz w:val="22"/>
          <w:szCs w:val="22"/>
        </w:rPr>
        <w:t>Pass Marks    : 35</w:t>
      </w:r>
      <w:r w:rsidRPr="003B772D">
        <w:rPr>
          <w:sz w:val="22"/>
          <w:szCs w:val="22"/>
        </w:rPr>
        <w:tab/>
      </w:r>
      <w:r w:rsidRPr="003B772D">
        <w:rPr>
          <w:sz w:val="22"/>
          <w:szCs w:val="22"/>
        </w:rPr>
        <w:tab/>
      </w:r>
      <w:r>
        <w:rPr>
          <w:sz w:val="22"/>
          <w:szCs w:val="22"/>
        </w:rPr>
        <w:tab/>
      </w:r>
      <w:r>
        <w:rPr>
          <w:sz w:val="22"/>
          <w:szCs w:val="22"/>
        </w:rPr>
        <w:tab/>
      </w:r>
      <w:r>
        <w:rPr>
          <w:sz w:val="22"/>
          <w:szCs w:val="22"/>
        </w:rPr>
        <w:tab/>
      </w:r>
      <w:r>
        <w:rPr>
          <w:sz w:val="22"/>
          <w:szCs w:val="22"/>
        </w:rPr>
        <w:tab/>
        <w:t xml:space="preserve">         </w:t>
      </w:r>
      <w:r w:rsidRPr="003B772D">
        <w:rPr>
          <w:sz w:val="22"/>
          <w:szCs w:val="22"/>
        </w:rPr>
        <w:t xml:space="preserve">Internal Assessment: </w:t>
      </w:r>
      <w:r>
        <w:rPr>
          <w:sz w:val="22"/>
          <w:szCs w:val="22"/>
        </w:rPr>
        <w:t>4</w:t>
      </w:r>
      <w:r w:rsidRPr="003B772D">
        <w:rPr>
          <w:sz w:val="22"/>
          <w:szCs w:val="22"/>
        </w:rPr>
        <w:t>0 Marks</w:t>
      </w:r>
    </w:p>
    <w:p w:rsidR="002E0ACC" w:rsidRPr="003B772D" w:rsidRDefault="002E0ACC" w:rsidP="002E0ACC">
      <w:pPr>
        <w:pStyle w:val="Hang2"/>
        <w:jc w:val="left"/>
        <w:rPr>
          <w:sz w:val="22"/>
          <w:szCs w:val="22"/>
        </w:rPr>
      </w:pPr>
      <w:r w:rsidRPr="003B772D">
        <w:rPr>
          <w:sz w:val="22"/>
          <w:szCs w:val="22"/>
        </w:rPr>
        <w:t xml:space="preserve">Time </w:t>
      </w:r>
      <w:proofErr w:type="gramStart"/>
      <w:r w:rsidRPr="003B772D">
        <w:rPr>
          <w:sz w:val="22"/>
          <w:szCs w:val="22"/>
        </w:rPr>
        <w:t>Allowed :</w:t>
      </w:r>
      <w:proofErr w:type="gramEnd"/>
      <w:r w:rsidRPr="003B772D">
        <w:rPr>
          <w:sz w:val="22"/>
          <w:szCs w:val="22"/>
        </w:rPr>
        <w:t xml:space="preserve"> 3 Hours</w:t>
      </w:r>
      <w:r w:rsidRPr="003B772D">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205F1" w:rsidRPr="00B8336F" w:rsidRDefault="00D205F1" w:rsidP="00D205F1">
      <w:pPr>
        <w:pStyle w:val="Hang2"/>
        <w:jc w:val="right"/>
        <w:rPr>
          <w:sz w:val="22"/>
          <w:szCs w:val="22"/>
        </w:rPr>
      </w:pPr>
    </w:p>
    <w:p w:rsidR="00344448" w:rsidRPr="00260DC2" w:rsidRDefault="00344448" w:rsidP="00344448">
      <w:pPr>
        <w:autoSpaceDE w:val="0"/>
        <w:autoSpaceDN w:val="0"/>
        <w:adjustRightInd w:val="0"/>
        <w:spacing w:line="260" w:lineRule="atLeast"/>
        <w:jc w:val="center"/>
        <w:rPr>
          <w:b/>
          <w:bCs/>
          <w:color w:val="000000"/>
          <w:sz w:val="22"/>
          <w:szCs w:val="22"/>
        </w:rPr>
      </w:pPr>
      <w:r w:rsidRPr="00260DC2">
        <w:rPr>
          <w:b/>
          <w:bCs/>
          <w:color w:val="000000"/>
          <w:sz w:val="22"/>
          <w:szCs w:val="22"/>
        </w:rPr>
        <w:t>INSTRUCTIONS FOR THE PAPER-SETTER</w:t>
      </w:r>
    </w:p>
    <w:p w:rsidR="00344448" w:rsidRPr="00344448" w:rsidRDefault="00344448" w:rsidP="00344448">
      <w:pPr>
        <w:autoSpaceDE w:val="0"/>
        <w:autoSpaceDN w:val="0"/>
        <w:adjustRightInd w:val="0"/>
        <w:spacing w:line="260" w:lineRule="atLeast"/>
        <w:ind w:firstLine="480"/>
        <w:jc w:val="both"/>
        <w:rPr>
          <w:color w:val="000000"/>
          <w:szCs w:val="22"/>
        </w:rPr>
      </w:pPr>
      <w:r w:rsidRPr="00344448">
        <w:rPr>
          <w:color w:val="000000"/>
          <w:szCs w:val="22"/>
        </w:rPr>
        <w:t>The question paper will consist of three sections A, B and C. Sections A and B will have four questions of 10 marks each from the respective sections of the syllabus. Section C will consist of 10 short-answer type questions of 2 marks each which will cover the entire syllabus uniformly.</w:t>
      </w:r>
    </w:p>
    <w:p w:rsidR="008B7BA3" w:rsidRPr="00260DC2" w:rsidRDefault="008B7BA3" w:rsidP="008B7BA3">
      <w:pPr>
        <w:autoSpaceDE w:val="0"/>
        <w:autoSpaceDN w:val="0"/>
        <w:adjustRightInd w:val="0"/>
        <w:spacing w:line="260" w:lineRule="atLeast"/>
        <w:ind w:firstLine="480"/>
        <w:jc w:val="both"/>
        <w:rPr>
          <w:color w:val="000000"/>
          <w:sz w:val="22"/>
          <w:szCs w:val="22"/>
        </w:rPr>
      </w:pPr>
    </w:p>
    <w:p w:rsidR="001C322F" w:rsidRPr="00A31742" w:rsidRDefault="001C322F" w:rsidP="001C322F">
      <w:pPr>
        <w:autoSpaceDE w:val="0"/>
        <w:autoSpaceDN w:val="0"/>
        <w:adjustRightInd w:val="0"/>
        <w:spacing w:line="260" w:lineRule="atLeast"/>
        <w:jc w:val="center"/>
        <w:rPr>
          <w:b/>
          <w:bCs/>
          <w:color w:val="000000"/>
        </w:rPr>
      </w:pPr>
      <w:r w:rsidRPr="00A31742">
        <w:rPr>
          <w:b/>
          <w:bCs/>
          <w:color w:val="000000"/>
        </w:rPr>
        <w:t>INSTRUCTIONS FOR THE CANDIDATES</w:t>
      </w:r>
    </w:p>
    <w:p w:rsidR="001C322F" w:rsidRPr="00A31742" w:rsidRDefault="001C322F" w:rsidP="001C322F">
      <w:pPr>
        <w:autoSpaceDE w:val="0"/>
        <w:autoSpaceDN w:val="0"/>
        <w:adjustRightInd w:val="0"/>
        <w:spacing w:line="260" w:lineRule="atLeast"/>
        <w:ind w:firstLine="480"/>
        <w:jc w:val="both"/>
        <w:rPr>
          <w:color w:val="000000"/>
        </w:rPr>
      </w:pPr>
      <w:r w:rsidRPr="00A31742">
        <w:rPr>
          <w:color w:val="000000"/>
        </w:rPr>
        <w:t>Candidates are required to attempt two questions each from the sections A and B of the question paper and entire section C.</w:t>
      </w:r>
    </w:p>
    <w:p w:rsidR="00D205F1" w:rsidRPr="00B8336F" w:rsidRDefault="00D205F1" w:rsidP="00D205F1">
      <w:pPr>
        <w:pStyle w:val="para"/>
        <w:rPr>
          <w:color w:val="auto"/>
          <w:sz w:val="22"/>
          <w:szCs w:val="22"/>
        </w:rPr>
      </w:pPr>
    </w:p>
    <w:p w:rsidR="001C322F" w:rsidRDefault="00D205F1" w:rsidP="00E856BB">
      <w:pPr>
        <w:pStyle w:val="Head"/>
        <w:spacing w:line="240" w:lineRule="auto"/>
        <w:rPr>
          <w:sz w:val="24"/>
          <w:szCs w:val="24"/>
        </w:rPr>
      </w:pPr>
      <w:r w:rsidRPr="001C322F">
        <w:rPr>
          <w:sz w:val="24"/>
          <w:szCs w:val="24"/>
        </w:rPr>
        <w:t>SECTION-A</w:t>
      </w:r>
    </w:p>
    <w:p w:rsidR="001C322F" w:rsidRPr="001C322F" w:rsidRDefault="001C322F" w:rsidP="00E856BB">
      <w:pPr>
        <w:pStyle w:val="para"/>
        <w:spacing w:line="240" w:lineRule="auto"/>
      </w:pPr>
    </w:p>
    <w:p w:rsidR="00425C0B" w:rsidRDefault="00D205F1" w:rsidP="00E856BB">
      <w:pPr>
        <w:pStyle w:val="Head"/>
        <w:spacing w:line="240" w:lineRule="auto"/>
        <w:jc w:val="both"/>
        <w:rPr>
          <w:b w:val="0"/>
          <w:sz w:val="22"/>
          <w:szCs w:val="22"/>
        </w:rPr>
      </w:pPr>
      <w:r w:rsidRPr="00B8336F">
        <w:tab/>
      </w:r>
      <w:proofErr w:type="gramStart"/>
      <w:r w:rsidR="00425C0B">
        <w:rPr>
          <w:b w:val="0"/>
          <w:sz w:val="22"/>
          <w:szCs w:val="22"/>
        </w:rPr>
        <w:t>Basic principle</w:t>
      </w:r>
      <w:r w:rsidR="00D2269F">
        <w:rPr>
          <w:b w:val="0"/>
          <w:sz w:val="22"/>
          <w:szCs w:val="22"/>
        </w:rPr>
        <w:t xml:space="preserve"> </w:t>
      </w:r>
      <w:r w:rsidRPr="001C322F">
        <w:rPr>
          <w:b w:val="0"/>
          <w:sz w:val="22"/>
          <w:szCs w:val="22"/>
        </w:rPr>
        <w:t xml:space="preserve">of audio production; </w:t>
      </w:r>
      <w:r w:rsidR="00425C0B">
        <w:rPr>
          <w:b w:val="0"/>
          <w:sz w:val="22"/>
          <w:szCs w:val="22"/>
        </w:rPr>
        <w:t xml:space="preserve">Thinking audio; Radio </w:t>
      </w:r>
      <w:proofErr w:type="spellStart"/>
      <w:r w:rsidR="00425C0B">
        <w:rPr>
          <w:b w:val="0"/>
          <w:sz w:val="22"/>
          <w:szCs w:val="22"/>
        </w:rPr>
        <w:t>programme</w:t>
      </w:r>
      <w:proofErr w:type="spellEnd"/>
      <w:r w:rsidR="00425C0B">
        <w:rPr>
          <w:b w:val="0"/>
          <w:sz w:val="22"/>
          <w:szCs w:val="22"/>
        </w:rPr>
        <w:t xml:space="preserve"> </w:t>
      </w:r>
      <w:r w:rsidRPr="001C322F">
        <w:rPr>
          <w:b w:val="0"/>
          <w:sz w:val="22"/>
          <w:szCs w:val="22"/>
        </w:rPr>
        <w:t xml:space="preserve">production techniques; Formats of radio </w:t>
      </w:r>
      <w:proofErr w:type="spellStart"/>
      <w:r w:rsidRPr="001C322F">
        <w:rPr>
          <w:b w:val="0"/>
          <w:sz w:val="22"/>
          <w:szCs w:val="22"/>
        </w:rPr>
        <w:t>programmes</w:t>
      </w:r>
      <w:proofErr w:type="spellEnd"/>
      <w:r w:rsidRPr="001C322F">
        <w:rPr>
          <w:b w:val="0"/>
          <w:sz w:val="22"/>
          <w:szCs w:val="22"/>
        </w:rPr>
        <w:t>; Digital broadcasting.</w:t>
      </w:r>
      <w:proofErr w:type="gramEnd"/>
      <w:r w:rsidR="001C322F" w:rsidRPr="001C322F">
        <w:rPr>
          <w:b w:val="0"/>
          <w:sz w:val="22"/>
          <w:szCs w:val="22"/>
        </w:rPr>
        <w:t xml:space="preserve"> </w:t>
      </w:r>
      <w:proofErr w:type="gramStart"/>
      <w:r w:rsidRPr="001C322F">
        <w:rPr>
          <w:b w:val="0"/>
          <w:sz w:val="22"/>
          <w:szCs w:val="22"/>
        </w:rPr>
        <w:t xml:space="preserve">Introduction to radio studio; Types of microphones and their uses; Field &amp; studio recording; Production of radio news, features, magazines </w:t>
      </w:r>
      <w:proofErr w:type="spellStart"/>
      <w:r w:rsidRPr="001C322F">
        <w:rPr>
          <w:b w:val="0"/>
          <w:sz w:val="22"/>
          <w:szCs w:val="22"/>
        </w:rPr>
        <w:t>programme</w:t>
      </w:r>
      <w:proofErr w:type="spellEnd"/>
      <w:r w:rsidRPr="001C322F">
        <w:rPr>
          <w:b w:val="0"/>
          <w:sz w:val="22"/>
          <w:szCs w:val="22"/>
        </w:rPr>
        <w:t xml:space="preserve"> etc.; Importance of sound effects &amp; music; Editing &amp; mixing.</w:t>
      </w:r>
      <w:proofErr w:type="gramEnd"/>
      <w:r w:rsidR="00846BE0">
        <w:rPr>
          <w:b w:val="0"/>
          <w:sz w:val="22"/>
          <w:szCs w:val="22"/>
        </w:rPr>
        <w:t xml:space="preserve"> </w:t>
      </w:r>
    </w:p>
    <w:p w:rsidR="00D205F1" w:rsidRPr="00425C0B" w:rsidRDefault="00846BE0" w:rsidP="00425C0B">
      <w:pPr>
        <w:pStyle w:val="Head"/>
        <w:spacing w:line="240" w:lineRule="auto"/>
        <w:ind w:firstLine="720"/>
        <w:jc w:val="both"/>
        <w:rPr>
          <w:b w:val="0"/>
          <w:sz w:val="22"/>
          <w:szCs w:val="22"/>
        </w:rPr>
      </w:pPr>
      <w:proofErr w:type="gramStart"/>
      <w:r w:rsidRPr="00425C0B">
        <w:rPr>
          <w:b w:val="0"/>
          <w:sz w:val="22"/>
          <w:szCs w:val="22"/>
        </w:rPr>
        <w:t>Qualities of sound and</w:t>
      </w:r>
      <w:r w:rsidR="00425C0B">
        <w:rPr>
          <w:b w:val="0"/>
          <w:sz w:val="22"/>
          <w:szCs w:val="22"/>
        </w:rPr>
        <w:t xml:space="preserve"> Human voice; Voice modulation; Pitch, Tone, Pace, Pause, Emphasis, Pronunciation, various presentation styles.</w:t>
      </w:r>
      <w:proofErr w:type="gramEnd"/>
      <w:r w:rsidR="00425C0B">
        <w:rPr>
          <w:b w:val="0"/>
          <w:sz w:val="22"/>
          <w:szCs w:val="22"/>
        </w:rPr>
        <w:t xml:space="preserve"> </w:t>
      </w:r>
    </w:p>
    <w:p w:rsidR="00D205F1" w:rsidRPr="001C322F" w:rsidRDefault="00D205F1" w:rsidP="00D205F1">
      <w:pPr>
        <w:pStyle w:val="Hang2"/>
        <w:ind w:left="0" w:firstLine="0"/>
        <w:rPr>
          <w:sz w:val="22"/>
          <w:szCs w:val="22"/>
        </w:rPr>
      </w:pPr>
    </w:p>
    <w:p w:rsidR="00D80F74" w:rsidRDefault="001C322F" w:rsidP="00E856BB">
      <w:pPr>
        <w:pStyle w:val="Head"/>
        <w:spacing w:line="240" w:lineRule="auto"/>
        <w:rPr>
          <w:sz w:val="24"/>
          <w:szCs w:val="24"/>
        </w:rPr>
      </w:pPr>
      <w:r w:rsidRPr="001C322F">
        <w:rPr>
          <w:sz w:val="24"/>
          <w:szCs w:val="24"/>
        </w:rPr>
        <w:t>SECTION-B</w:t>
      </w:r>
    </w:p>
    <w:p w:rsidR="001C322F" w:rsidRPr="001C322F" w:rsidRDefault="001C322F" w:rsidP="00E856BB">
      <w:pPr>
        <w:pStyle w:val="para"/>
        <w:spacing w:line="240" w:lineRule="auto"/>
        <w:ind w:firstLine="0"/>
        <w:rPr>
          <w:sz w:val="13"/>
        </w:rPr>
      </w:pPr>
    </w:p>
    <w:p w:rsidR="00D205F1" w:rsidRDefault="00D205F1" w:rsidP="00E856BB">
      <w:pPr>
        <w:pStyle w:val="Hang2"/>
        <w:spacing w:line="240" w:lineRule="auto"/>
        <w:ind w:left="0" w:firstLine="0"/>
        <w:rPr>
          <w:sz w:val="22"/>
          <w:szCs w:val="22"/>
        </w:rPr>
      </w:pPr>
      <w:r w:rsidRPr="00B8336F">
        <w:rPr>
          <w:sz w:val="22"/>
          <w:szCs w:val="22"/>
        </w:rPr>
        <w:tab/>
      </w:r>
      <w:r w:rsidR="00C27B41">
        <w:rPr>
          <w:sz w:val="22"/>
          <w:szCs w:val="22"/>
        </w:rPr>
        <w:t xml:space="preserve">Composition; Frame, Shot, Scene, Sequence, </w:t>
      </w:r>
      <w:r w:rsidR="00AF2AC5">
        <w:rPr>
          <w:sz w:val="22"/>
          <w:szCs w:val="22"/>
        </w:rPr>
        <w:t xml:space="preserve">White Balance, </w:t>
      </w:r>
      <w:r w:rsidR="008F1CCE">
        <w:rPr>
          <w:sz w:val="22"/>
          <w:szCs w:val="22"/>
        </w:rPr>
        <w:t xml:space="preserve">Principles of video production; </w:t>
      </w:r>
      <w:r w:rsidRPr="00B8336F">
        <w:rPr>
          <w:sz w:val="22"/>
          <w:szCs w:val="22"/>
        </w:rPr>
        <w:t xml:space="preserve">Basic TV production techniques; Idea script; Shooting script; </w:t>
      </w:r>
      <w:r w:rsidR="00DF3210" w:rsidRPr="00B8336F">
        <w:rPr>
          <w:sz w:val="22"/>
          <w:szCs w:val="22"/>
        </w:rPr>
        <w:t>Visualization</w:t>
      </w:r>
      <w:r w:rsidR="001C4F0C">
        <w:rPr>
          <w:sz w:val="22"/>
          <w:szCs w:val="22"/>
        </w:rPr>
        <w:t xml:space="preserve">; </w:t>
      </w:r>
      <w:r w:rsidR="00317C5C">
        <w:rPr>
          <w:sz w:val="22"/>
          <w:szCs w:val="22"/>
        </w:rPr>
        <w:t xml:space="preserve">Voice </w:t>
      </w:r>
      <w:r w:rsidR="00C27B41">
        <w:rPr>
          <w:sz w:val="22"/>
          <w:szCs w:val="22"/>
        </w:rPr>
        <w:t xml:space="preserve">Over, </w:t>
      </w:r>
      <w:r w:rsidR="001C4F0C">
        <w:rPr>
          <w:sz w:val="22"/>
          <w:szCs w:val="22"/>
        </w:rPr>
        <w:t>Types of camera angles, shots and</w:t>
      </w:r>
      <w:r w:rsidRPr="00B8336F">
        <w:rPr>
          <w:sz w:val="22"/>
          <w:szCs w:val="22"/>
        </w:rPr>
        <w:t xml:space="preserve"> movements</w:t>
      </w:r>
      <w:r w:rsidR="00317C5C">
        <w:rPr>
          <w:sz w:val="22"/>
          <w:szCs w:val="22"/>
        </w:rPr>
        <w:t>.</w:t>
      </w:r>
      <w:r w:rsidR="00D80F74">
        <w:rPr>
          <w:sz w:val="22"/>
          <w:szCs w:val="22"/>
        </w:rPr>
        <w:t xml:space="preserve"> Imaginary Line; 30 degree, 180 degree, </w:t>
      </w:r>
      <w:r w:rsidR="008B1B52">
        <w:rPr>
          <w:sz w:val="22"/>
          <w:szCs w:val="22"/>
        </w:rPr>
        <w:t>Rule of Third,</w:t>
      </w:r>
      <w:r w:rsidR="00C27B41">
        <w:rPr>
          <w:sz w:val="22"/>
          <w:szCs w:val="22"/>
        </w:rPr>
        <w:t xml:space="preserve"> </w:t>
      </w:r>
      <w:r w:rsidR="00317C5C">
        <w:rPr>
          <w:sz w:val="22"/>
          <w:szCs w:val="22"/>
        </w:rPr>
        <w:t>Lighting: Key Light,</w:t>
      </w:r>
      <w:r w:rsidR="0049136F">
        <w:rPr>
          <w:sz w:val="22"/>
          <w:szCs w:val="22"/>
        </w:rPr>
        <w:t xml:space="preserve"> </w:t>
      </w:r>
      <w:r w:rsidR="00317C5C">
        <w:rPr>
          <w:sz w:val="22"/>
          <w:szCs w:val="22"/>
        </w:rPr>
        <w:t xml:space="preserve">Fill Light, </w:t>
      </w:r>
      <w:r w:rsidR="0049136F">
        <w:rPr>
          <w:sz w:val="22"/>
          <w:szCs w:val="22"/>
        </w:rPr>
        <w:t>Ba</w:t>
      </w:r>
      <w:r w:rsidR="00317C5C">
        <w:rPr>
          <w:sz w:val="22"/>
          <w:szCs w:val="22"/>
        </w:rPr>
        <w:t xml:space="preserve">ck Light, Background Light. </w:t>
      </w:r>
      <w:r w:rsidRPr="00B8336F">
        <w:rPr>
          <w:sz w:val="22"/>
          <w:szCs w:val="22"/>
        </w:rPr>
        <w:t xml:space="preserve">Directing actual shooting; News production; </w:t>
      </w:r>
      <w:r w:rsidR="00D80F74">
        <w:rPr>
          <w:sz w:val="22"/>
          <w:szCs w:val="22"/>
        </w:rPr>
        <w:t>Re</w:t>
      </w:r>
      <w:r w:rsidR="00C27B41">
        <w:rPr>
          <w:sz w:val="22"/>
          <w:szCs w:val="22"/>
        </w:rPr>
        <w:t xml:space="preserve">porting for News Channel, Sound Byte, </w:t>
      </w:r>
      <w:r w:rsidR="00D80F74">
        <w:rPr>
          <w:sz w:val="22"/>
          <w:szCs w:val="22"/>
        </w:rPr>
        <w:t xml:space="preserve">Piece </w:t>
      </w:r>
      <w:proofErr w:type="gramStart"/>
      <w:r w:rsidR="00D80F74">
        <w:rPr>
          <w:sz w:val="22"/>
          <w:szCs w:val="22"/>
        </w:rPr>
        <w:t>To</w:t>
      </w:r>
      <w:proofErr w:type="gramEnd"/>
      <w:r w:rsidR="00D80F74">
        <w:rPr>
          <w:sz w:val="22"/>
          <w:szCs w:val="22"/>
        </w:rPr>
        <w:t xml:space="preserve"> Camera</w:t>
      </w:r>
      <w:r w:rsidR="00C27B41">
        <w:rPr>
          <w:sz w:val="22"/>
          <w:szCs w:val="22"/>
        </w:rPr>
        <w:t>,</w:t>
      </w:r>
      <w:r w:rsidR="00D80F74">
        <w:rPr>
          <w:sz w:val="22"/>
          <w:szCs w:val="22"/>
        </w:rPr>
        <w:t xml:space="preserve"> Walk Through, Packaging the News,</w:t>
      </w:r>
      <w:r w:rsidR="00425C0B">
        <w:rPr>
          <w:sz w:val="22"/>
          <w:szCs w:val="22"/>
        </w:rPr>
        <w:t xml:space="preserve"> Covering Live events, OB Van, </w:t>
      </w:r>
      <w:r w:rsidR="00D80F74">
        <w:rPr>
          <w:sz w:val="22"/>
          <w:szCs w:val="22"/>
        </w:rPr>
        <w:t xml:space="preserve">TV News staff, duties and responsibilities. </w:t>
      </w:r>
      <w:r w:rsidR="00D80F74" w:rsidRPr="00B8336F">
        <w:rPr>
          <w:sz w:val="22"/>
          <w:szCs w:val="22"/>
        </w:rPr>
        <w:t xml:space="preserve">Mechanics &amp; Dynamic of </w:t>
      </w:r>
      <w:proofErr w:type="gramStart"/>
      <w:r w:rsidR="00D80F74" w:rsidRPr="00B8336F">
        <w:rPr>
          <w:sz w:val="22"/>
          <w:szCs w:val="22"/>
        </w:rPr>
        <w:t>PCR</w:t>
      </w:r>
      <w:r w:rsidR="00D80F74">
        <w:rPr>
          <w:sz w:val="22"/>
          <w:szCs w:val="22"/>
        </w:rPr>
        <w:t xml:space="preserve"> ,</w:t>
      </w:r>
      <w:proofErr w:type="gramEnd"/>
      <w:r w:rsidR="00D80F74">
        <w:rPr>
          <w:sz w:val="22"/>
          <w:szCs w:val="22"/>
        </w:rPr>
        <w:t xml:space="preserve"> MCR. </w:t>
      </w:r>
      <w:r w:rsidR="00D80F74" w:rsidRPr="00B8336F">
        <w:rPr>
          <w:sz w:val="22"/>
          <w:szCs w:val="22"/>
        </w:rPr>
        <w:t>Lighting &amp; sound;</w:t>
      </w:r>
      <w:r w:rsidR="00D80F74">
        <w:rPr>
          <w:sz w:val="22"/>
          <w:szCs w:val="22"/>
        </w:rPr>
        <w:t xml:space="preserve"> </w:t>
      </w:r>
      <w:r w:rsidRPr="00B8336F">
        <w:rPr>
          <w:sz w:val="22"/>
          <w:szCs w:val="22"/>
        </w:rPr>
        <w:t>P</w:t>
      </w:r>
      <w:r w:rsidR="00425C0B">
        <w:rPr>
          <w:sz w:val="22"/>
          <w:szCs w:val="22"/>
        </w:rPr>
        <w:t xml:space="preserve">roducing documentaries &amp; other </w:t>
      </w:r>
      <w:proofErr w:type="spellStart"/>
      <w:r w:rsidRPr="00B8336F">
        <w:rPr>
          <w:sz w:val="22"/>
          <w:szCs w:val="22"/>
        </w:rPr>
        <w:t>programmes</w:t>
      </w:r>
      <w:proofErr w:type="spellEnd"/>
      <w:r w:rsidRPr="00B8336F">
        <w:rPr>
          <w:sz w:val="22"/>
          <w:szCs w:val="22"/>
        </w:rPr>
        <w:t>; Indoor &amp; Outdoor shooting; Single &amp; multi</w:t>
      </w:r>
      <w:r w:rsidR="00DF3210">
        <w:rPr>
          <w:sz w:val="22"/>
          <w:szCs w:val="22"/>
        </w:rPr>
        <w:t xml:space="preserve"> </w:t>
      </w:r>
      <w:r w:rsidRPr="00B8336F">
        <w:rPr>
          <w:sz w:val="22"/>
          <w:szCs w:val="22"/>
        </w:rPr>
        <w:t>camera production; Basic editing techniques.</w:t>
      </w:r>
      <w:r w:rsidR="00C27B41">
        <w:rPr>
          <w:sz w:val="22"/>
          <w:szCs w:val="22"/>
        </w:rPr>
        <w:t xml:space="preserve"> </w:t>
      </w:r>
      <w:proofErr w:type="gramStart"/>
      <w:r w:rsidR="00C27B41">
        <w:rPr>
          <w:sz w:val="22"/>
          <w:szCs w:val="22"/>
        </w:rPr>
        <w:t>Linear and Non Linear Editing.</w:t>
      </w:r>
      <w:proofErr w:type="gramEnd"/>
    </w:p>
    <w:p w:rsidR="008231C1" w:rsidRDefault="008231C1" w:rsidP="00D205F1">
      <w:pPr>
        <w:pStyle w:val="Hang2"/>
        <w:spacing w:line="278" w:lineRule="atLeast"/>
        <w:ind w:left="0" w:firstLine="0"/>
        <w:rPr>
          <w:sz w:val="22"/>
          <w:szCs w:val="22"/>
        </w:rPr>
      </w:pPr>
    </w:p>
    <w:p w:rsidR="001C322F" w:rsidRPr="00B8336F" w:rsidRDefault="001C322F" w:rsidP="00D205F1">
      <w:pPr>
        <w:pStyle w:val="Hang2"/>
        <w:spacing w:line="278" w:lineRule="atLeast"/>
        <w:ind w:left="0" w:firstLine="0"/>
        <w:rPr>
          <w:sz w:val="22"/>
          <w:szCs w:val="22"/>
        </w:rPr>
      </w:pPr>
    </w:p>
    <w:p w:rsidR="008231C1" w:rsidRPr="003B772D" w:rsidRDefault="008231C1" w:rsidP="008231C1">
      <w:pPr>
        <w:pStyle w:val="Head"/>
        <w:rPr>
          <w:sz w:val="22"/>
          <w:szCs w:val="22"/>
        </w:rPr>
      </w:pPr>
      <w:r w:rsidRPr="003B772D">
        <w:rPr>
          <w:sz w:val="22"/>
          <w:szCs w:val="22"/>
        </w:rPr>
        <w:t xml:space="preserve">SUGGESTED </w:t>
      </w:r>
      <w:smartTag w:uri="urn:schemas-microsoft-com:office:smarttags" w:element="place">
        <w:smartTag w:uri="urn:schemas-microsoft-com:office:smarttags" w:element="City">
          <w:r w:rsidRPr="003B772D">
            <w:rPr>
              <w:sz w:val="22"/>
              <w:szCs w:val="22"/>
            </w:rPr>
            <w:t>READINGS</w:t>
          </w:r>
        </w:smartTag>
      </w:smartTag>
    </w:p>
    <w:p w:rsidR="00523CE9" w:rsidRPr="00523CE9" w:rsidRDefault="00523CE9" w:rsidP="00523CE9">
      <w:pPr>
        <w:pStyle w:val="para"/>
      </w:pPr>
    </w:p>
    <w:p w:rsidR="005025DE" w:rsidRPr="009E6207" w:rsidRDefault="005025DE" w:rsidP="005025DE">
      <w:pPr>
        <w:pStyle w:val="Hang2"/>
        <w:spacing w:line="264" w:lineRule="auto"/>
        <w:ind w:left="475" w:hanging="475"/>
        <w:rPr>
          <w:sz w:val="20"/>
          <w:szCs w:val="20"/>
        </w:rPr>
      </w:pPr>
      <w:proofErr w:type="gramStart"/>
      <w:r w:rsidRPr="00310458">
        <w:rPr>
          <w:sz w:val="20"/>
          <w:szCs w:val="20"/>
        </w:rPr>
        <w:t>1.</w:t>
      </w:r>
      <w:r w:rsidRPr="00310458">
        <w:rPr>
          <w:sz w:val="20"/>
          <w:szCs w:val="20"/>
        </w:rPr>
        <w:tab/>
      </w:r>
      <w:r>
        <w:rPr>
          <w:iCs/>
          <w:sz w:val="20"/>
          <w:szCs w:val="20"/>
        </w:rPr>
        <w:tab/>
      </w:r>
      <w:r w:rsidRPr="00310458">
        <w:rPr>
          <w:sz w:val="20"/>
          <w:szCs w:val="20"/>
        </w:rPr>
        <w:t>Thomas</w:t>
      </w:r>
      <w:r>
        <w:rPr>
          <w:sz w:val="20"/>
          <w:szCs w:val="20"/>
        </w:rPr>
        <w:t xml:space="preserve"> A. </w:t>
      </w:r>
      <w:proofErr w:type="spellStart"/>
      <w:r>
        <w:rPr>
          <w:sz w:val="20"/>
          <w:szCs w:val="20"/>
        </w:rPr>
        <w:t>Ohnian</w:t>
      </w:r>
      <w:proofErr w:type="spellEnd"/>
      <w:r>
        <w:rPr>
          <w:sz w:val="20"/>
          <w:szCs w:val="20"/>
        </w:rPr>
        <w:t xml:space="preserve">, </w:t>
      </w:r>
      <w:r w:rsidRPr="009E6207">
        <w:rPr>
          <w:iCs/>
          <w:sz w:val="20"/>
          <w:szCs w:val="20"/>
        </w:rPr>
        <w:t>Editing Film and Video on the Desktop</w:t>
      </w:r>
      <w:r>
        <w:rPr>
          <w:iCs/>
          <w:sz w:val="20"/>
          <w:szCs w:val="20"/>
        </w:rPr>
        <w:t>, Focal Press (1998).</w:t>
      </w:r>
      <w:proofErr w:type="gramEnd"/>
    </w:p>
    <w:p w:rsidR="005025DE" w:rsidRPr="006620D1" w:rsidRDefault="005025DE" w:rsidP="005025DE">
      <w:pPr>
        <w:pStyle w:val="Hang2"/>
        <w:spacing w:line="264" w:lineRule="auto"/>
        <w:ind w:left="475" w:hanging="475"/>
        <w:rPr>
          <w:sz w:val="20"/>
          <w:szCs w:val="20"/>
        </w:rPr>
      </w:pPr>
      <w:r w:rsidRPr="00310458">
        <w:rPr>
          <w:sz w:val="20"/>
          <w:szCs w:val="20"/>
        </w:rPr>
        <w:t>2.</w:t>
      </w:r>
      <w:r w:rsidRPr="00310458">
        <w:rPr>
          <w:sz w:val="20"/>
          <w:szCs w:val="20"/>
        </w:rPr>
        <w:tab/>
      </w:r>
      <w:proofErr w:type="spellStart"/>
      <w:r w:rsidRPr="00310458">
        <w:rPr>
          <w:sz w:val="20"/>
          <w:szCs w:val="20"/>
        </w:rPr>
        <w:t>Millerson</w:t>
      </w:r>
      <w:proofErr w:type="spellEnd"/>
      <w:r w:rsidRPr="00310458">
        <w:rPr>
          <w:sz w:val="20"/>
          <w:szCs w:val="20"/>
        </w:rPr>
        <w:t xml:space="preserve"> Gerald</w:t>
      </w:r>
      <w:r>
        <w:rPr>
          <w:sz w:val="20"/>
          <w:szCs w:val="20"/>
        </w:rPr>
        <w:t xml:space="preserve">, </w:t>
      </w:r>
      <w:r w:rsidRPr="009E6207">
        <w:rPr>
          <w:iCs/>
          <w:sz w:val="20"/>
          <w:szCs w:val="20"/>
        </w:rPr>
        <w:t>TV Production</w:t>
      </w:r>
      <w:r>
        <w:rPr>
          <w:iCs/>
          <w:sz w:val="20"/>
          <w:szCs w:val="20"/>
        </w:rPr>
        <w:t>, Focal Press (1999).</w:t>
      </w:r>
    </w:p>
    <w:p w:rsidR="005025DE" w:rsidRPr="003D684D" w:rsidRDefault="005025DE" w:rsidP="005025DE">
      <w:pPr>
        <w:pStyle w:val="Hang2"/>
        <w:spacing w:line="264" w:lineRule="auto"/>
        <w:ind w:left="475" w:hanging="475"/>
        <w:rPr>
          <w:sz w:val="20"/>
          <w:szCs w:val="20"/>
        </w:rPr>
      </w:pPr>
      <w:r w:rsidRPr="00310458">
        <w:rPr>
          <w:sz w:val="20"/>
          <w:szCs w:val="20"/>
        </w:rPr>
        <w:t>3.</w:t>
      </w:r>
      <w:r w:rsidRPr="00310458">
        <w:rPr>
          <w:sz w:val="20"/>
          <w:szCs w:val="20"/>
        </w:rPr>
        <w:tab/>
      </w:r>
      <w:r>
        <w:rPr>
          <w:iCs/>
          <w:sz w:val="20"/>
          <w:szCs w:val="20"/>
        </w:rPr>
        <w:tab/>
      </w:r>
      <w:r w:rsidRPr="00310458">
        <w:rPr>
          <w:sz w:val="20"/>
          <w:szCs w:val="20"/>
        </w:rPr>
        <w:t>Steven Bernstein</w:t>
      </w:r>
      <w:r>
        <w:rPr>
          <w:sz w:val="20"/>
          <w:szCs w:val="20"/>
        </w:rPr>
        <w:t xml:space="preserve">, </w:t>
      </w:r>
      <w:r w:rsidRPr="009E6207">
        <w:rPr>
          <w:iCs/>
          <w:sz w:val="20"/>
          <w:szCs w:val="20"/>
        </w:rPr>
        <w:t>Film Production</w:t>
      </w:r>
      <w:r>
        <w:rPr>
          <w:iCs/>
          <w:sz w:val="20"/>
          <w:szCs w:val="20"/>
        </w:rPr>
        <w:t xml:space="preserve">, Focal Press (1994). </w:t>
      </w:r>
    </w:p>
    <w:p w:rsidR="005025DE" w:rsidRPr="009E6207" w:rsidRDefault="005025DE" w:rsidP="005025DE">
      <w:pPr>
        <w:pStyle w:val="Hang2"/>
        <w:spacing w:line="264" w:lineRule="auto"/>
        <w:ind w:left="475" w:hanging="475"/>
        <w:rPr>
          <w:sz w:val="20"/>
          <w:szCs w:val="20"/>
        </w:rPr>
      </w:pPr>
      <w:proofErr w:type="gramStart"/>
      <w:r w:rsidRPr="00310458">
        <w:rPr>
          <w:sz w:val="20"/>
          <w:szCs w:val="20"/>
        </w:rPr>
        <w:t>4.</w:t>
      </w:r>
      <w:r w:rsidRPr="00310458">
        <w:rPr>
          <w:sz w:val="20"/>
          <w:szCs w:val="20"/>
        </w:rPr>
        <w:tab/>
      </w:r>
      <w:r>
        <w:rPr>
          <w:iCs/>
          <w:sz w:val="20"/>
          <w:szCs w:val="20"/>
        </w:rPr>
        <w:tab/>
      </w:r>
      <w:r w:rsidRPr="00310458">
        <w:rPr>
          <w:sz w:val="20"/>
          <w:szCs w:val="20"/>
        </w:rPr>
        <w:t xml:space="preserve">Barnard </w:t>
      </w:r>
      <w:proofErr w:type="spellStart"/>
      <w:r w:rsidRPr="00310458">
        <w:rPr>
          <w:sz w:val="20"/>
          <w:szCs w:val="20"/>
        </w:rPr>
        <w:t>Wilkie</w:t>
      </w:r>
      <w:proofErr w:type="spellEnd"/>
      <w:r>
        <w:rPr>
          <w:sz w:val="20"/>
          <w:szCs w:val="20"/>
        </w:rPr>
        <w:t xml:space="preserve">, </w:t>
      </w:r>
      <w:r w:rsidRPr="009E6207">
        <w:rPr>
          <w:iCs/>
          <w:sz w:val="20"/>
          <w:szCs w:val="20"/>
        </w:rPr>
        <w:t>Creating Special Effects for TV and Video</w:t>
      </w:r>
      <w:r>
        <w:rPr>
          <w:iCs/>
          <w:sz w:val="20"/>
          <w:szCs w:val="20"/>
        </w:rPr>
        <w:t>, Taylor &amp; Francis (1996).</w:t>
      </w:r>
      <w:proofErr w:type="gramEnd"/>
    </w:p>
    <w:p w:rsidR="005025DE" w:rsidRPr="009E6207" w:rsidRDefault="005025DE" w:rsidP="005025DE">
      <w:pPr>
        <w:pStyle w:val="Hang2"/>
        <w:spacing w:line="264" w:lineRule="auto"/>
        <w:ind w:left="475" w:hanging="475"/>
        <w:rPr>
          <w:sz w:val="20"/>
          <w:szCs w:val="20"/>
        </w:rPr>
      </w:pPr>
      <w:r w:rsidRPr="00310458">
        <w:rPr>
          <w:sz w:val="20"/>
          <w:szCs w:val="20"/>
        </w:rPr>
        <w:t>5.</w:t>
      </w:r>
      <w:r w:rsidRPr="00310458">
        <w:rPr>
          <w:sz w:val="20"/>
          <w:szCs w:val="20"/>
        </w:rPr>
        <w:tab/>
      </w:r>
      <w:r>
        <w:rPr>
          <w:iCs/>
          <w:sz w:val="20"/>
          <w:szCs w:val="20"/>
        </w:rPr>
        <w:tab/>
      </w:r>
      <w:r>
        <w:rPr>
          <w:sz w:val="20"/>
          <w:szCs w:val="20"/>
        </w:rPr>
        <w:t xml:space="preserve">R.B. </w:t>
      </w:r>
      <w:proofErr w:type="spellStart"/>
      <w:r>
        <w:rPr>
          <w:sz w:val="20"/>
          <w:szCs w:val="20"/>
        </w:rPr>
        <w:t>Musburger</w:t>
      </w:r>
      <w:proofErr w:type="spellEnd"/>
      <w:r>
        <w:rPr>
          <w:sz w:val="20"/>
          <w:szCs w:val="20"/>
        </w:rPr>
        <w:t xml:space="preserve">, </w:t>
      </w:r>
      <w:r w:rsidRPr="009E6207">
        <w:rPr>
          <w:iCs/>
          <w:sz w:val="20"/>
          <w:szCs w:val="20"/>
        </w:rPr>
        <w:t>Single Camera Video Production</w:t>
      </w:r>
      <w:r>
        <w:rPr>
          <w:iCs/>
          <w:sz w:val="20"/>
          <w:szCs w:val="20"/>
        </w:rPr>
        <w:t>, Taylor &amp; Francis (2010).</w:t>
      </w:r>
    </w:p>
    <w:p w:rsidR="005025DE" w:rsidRPr="00310458" w:rsidRDefault="005025DE" w:rsidP="005025DE">
      <w:pPr>
        <w:pStyle w:val="Hang2"/>
        <w:spacing w:line="264" w:lineRule="auto"/>
        <w:ind w:left="475" w:hanging="475"/>
        <w:rPr>
          <w:sz w:val="20"/>
          <w:szCs w:val="20"/>
        </w:rPr>
      </w:pPr>
      <w:r w:rsidRPr="00310458">
        <w:rPr>
          <w:sz w:val="20"/>
          <w:szCs w:val="20"/>
        </w:rPr>
        <w:t>6.</w:t>
      </w:r>
      <w:r w:rsidRPr="00310458">
        <w:rPr>
          <w:sz w:val="20"/>
          <w:szCs w:val="20"/>
        </w:rPr>
        <w:tab/>
      </w:r>
      <w:r>
        <w:rPr>
          <w:iCs/>
          <w:sz w:val="20"/>
          <w:szCs w:val="20"/>
        </w:rPr>
        <w:tab/>
      </w:r>
      <w:r w:rsidRPr="00310458">
        <w:rPr>
          <w:sz w:val="20"/>
          <w:szCs w:val="20"/>
        </w:rPr>
        <w:t xml:space="preserve">P. </w:t>
      </w:r>
      <w:proofErr w:type="spellStart"/>
      <w:r w:rsidRPr="00310458">
        <w:rPr>
          <w:sz w:val="20"/>
          <w:szCs w:val="20"/>
        </w:rPr>
        <w:t>Kriwaczek</w:t>
      </w:r>
      <w:proofErr w:type="spellEnd"/>
      <w:r>
        <w:rPr>
          <w:sz w:val="20"/>
          <w:szCs w:val="20"/>
        </w:rPr>
        <w:t xml:space="preserve">, </w:t>
      </w:r>
      <w:r w:rsidRPr="009E6207">
        <w:rPr>
          <w:iCs/>
          <w:sz w:val="20"/>
          <w:szCs w:val="20"/>
        </w:rPr>
        <w:t>Documentary for the small screen</w:t>
      </w:r>
      <w:r>
        <w:rPr>
          <w:iCs/>
          <w:sz w:val="20"/>
          <w:szCs w:val="20"/>
        </w:rPr>
        <w:t>, Focal Press (1997).</w:t>
      </w:r>
    </w:p>
    <w:p w:rsidR="005025DE" w:rsidRPr="009E6207" w:rsidRDefault="005025DE" w:rsidP="005025DE">
      <w:pPr>
        <w:pStyle w:val="Hang2"/>
        <w:spacing w:line="264" w:lineRule="auto"/>
        <w:ind w:left="475" w:hanging="475"/>
        <w:rPr>
          <w:sz w:val="20"/>
          <w:szCs w:val="20"/>
        </w:rPr>
      </w:pPr>
      <w:r w:rsidRPr="00310458">
        <w:rPr>
          <w:sz w:val="20"/>
          <w:szCs w:val="20"/>
        </w:rPr>
        <w:lastRenderedPageBreak/>
        <w:t>7.</w:t>
      </w:r>
      <w:r w:rsidRPr="00310458">
        <w:rPr>
          <w:sz w:val="20"/>
          <w:szCs w:val="20"/>
        </w:rPr>
        <w:tab/>
      </w:r>
      <w:r>
        <w:rPr>
          <w:iCs/>
          <w:sz w:val="20"/>
          <w:szCs w:val="20"/>
        </w:rPr>
        <w:tab/>
      </w:r>
      <w:r w:rsidRPr="00310458">
        <w:rPr>
          <w:sz w:val="20"/>
          <w:szCs w:val="20"/>
        </w:rPr>
        <w:t>William Moylan</w:t>
      </w:r>
      <w:r>
        <w:rPr>
          <w:sz w:val="20"/>
          <w:szCs w:val="20"/>
        </w:rPr>
        <w:t xml:space="preserve">, </w:t>
      </w:r>
      <w:proofErr w:type="gramStart"/>
      <w:r w:rsidRPr="009E6207">
        <w:rPr>
          <w:iCs/>
          <w:sz w:val="20"/>
          <w:szCs w:val="20"/>
        </w:rPr>
        <w:t>The</w:t>
      </w:r>
      <w:proofErr w:type="gramEnd"/>
      <w:r w:rsidRPr="009E6207">
        <w:rPr>
          <w:iCs/>
          <w:sz w:val="20"/>
          <w:szCs w:val="20"/>
        </w:rPr>
        <w:t xml:space="preserve"> Art of Recording</w:t>
      </w:r>
      <w:r>
        <w:rPr>
          <w:iCs/>
          <w:sz w:val="20"/>
          <w:szCs w:val="20"/>
        </w:rPr>
        <w:t>, Taylor &amp; Francis (2007).</w:t>
      </w:r>
    </w:p>
    <w:p w:rsidR="005025DE" w:rsidRDefault="005025DE" w:rsidP="005025DE">
      <w:pPr>
        <w:pStyle w:val="Hang2"/>
        <w:spacing w:line="264" w:lineRule="auto"/>
        <w:ind w:left="475" w:hanging="475"/>
        <w:rPr>
          <w:iCs/>
          <w:sz w:val="20"/>
          <w:szCs w:val="20"/>
        </w:rPr>
      </w:pPr>
      <w:r w:rsidRPr="00310458">
        <w:rPr>
          <w:sz w:val="20"/>
          <w:szCs w:val="20"/>
        </w:rPr>
        <w:t>8.</w:t>
      </w:r>
      <w:r w:rsidRPr="00310458">
        <w:rPr>
          <w:sz w:val="20"/>
          <w:szCs w:val="20"/>
        </w:rPr>
        <w:tab/>
      </w:r>
      <w:r>
        <w:rPr>
          <w:iCs/>
          <w:sz w:val="20"/>
          <w:szCs w:val="20"/>
        </w:rPr>
        <w:tab/>
      </w:r>
      <w:r w:rsidRPr="00310458">
        <w:rPr>
          <w:sz w:val="20"/>
          <w:szCs w:val="20"/>
        </w:rPr>
        <w:t>Declan McGrath</w:t>
      </w:r>
      <w:r>
        <w:rPr>
          <w:sz w:val="20"/>
          <w:szCs w:val="20"/>
        </w:rPr>
        <w:t xml:space="preserve">, </w:t>
      </w:r>
      <w:r w:rsidRPr="00135222">
        <w:rPr>
          <w:iCs/>
          <w:sz w:val="20"/>
          <w:szCs w:val="20"/>
        </w:rPr>
        <w:t>Editing and Postproduction</w:t>
      </w:r>
      <w:r>
        <w:rPr>
          <w:iCs/>
          <w:sz w:val="20"/>
          <w:szCs w:val="20"/>
        </w:rPr>
        <w:t>, Focal Press (2001).</w:t>
      </w:r>
    </w:p>
    <w:p w:rsidR="005025DE" w:rsidRDefault="005025DE" w:rsidP="005025DE">
      <w:pPr>
        <w:pStyle w:val="Hang2"/>
        <w:spacing w:line="264" w:lineRule="auto"/>
        <w:ind w:left="475" w:hanging="475"/>
        <w:rPr>
          <w:iCs/>
          <w:sz w:val="20"/>
          <w:szCs w:val="20"/>
        </w:rPr>
      </w:pPr>
    </w:p>
    <w:p w:rsidR="00D205F1" w:rsidRPr="003C770D" w:rsidRDefault="00D205F1" w:rsidP="00D205F1">
      <w:pPr>
        <w:pStyle w:val="Head"/>
        <w:rPr>
          <w:sz w:val="22"/>
          <w:szCs w:val="22"/>
        </w:rPr>
      </w:pPr>
      <w:r w:rsidRPr="003C770D">
        <w:rPr>
          <w:sz w:val="22"/>
          <w:szCs w:val="22"/>
        </w:rPr>
        <w:t>PAPER-</w:t>
      </w:r>
      <w:proofErr w:type="gramStart"/>
      <w:r w:rsidRPr="003C770D">
        <w:rPr>
          <w:sz w:val="22"/>
          <w:szCs w:val="22"/>
        </w:rPr>
        <w:t>XI :</w:t>
      </w:r>
      <w:proofErr w:type="gramEnd"/>
      <w:r w:rsidRPr="003C770D">
        <w:rPr>
          <w:sz w:val="22"/>
          <w:szCs w:val="22"/>
        </w:rPr>
        <w:t xml:space="preserve"> </w:t>
      </w:r>
      <w:r w:rsidRPr="003C770D">
        <w:rPr>
          <w:caps/>
          <w:sz w:val="22"/>
          <w:szCs w:val="22"/>
        </w:rPr>
        <w:t>Development Communication</w:t>
      </w:r>
    </w:p>
    <w:p w:rsidR="00D205F1" w:rsidRPr="003C770D" w:rsidRDefault="00D205F1" w:rsidP="00D205F1">
      <w:pPr>
        <w:pStyle w:val="para"/>
        <w:rPr>
          <w:color w:val="auto"/>
          <w:sz w:val="22"/>
          <w:szCs w:val="22"/>
        </w:rPr>
      </w:pPr>
    </w:p>
    <w:p w:rsidR="002E0ACC" w:rsidRPr="003B772D" w:rsidRDefault="002E0ACC" w:rsidP="002E0ACC">
      <w:pPr>
        <w:pStyle w:val="Hang2"/>
        <w:jc w:val="left"/>
        <w:rPr>
          <w:sz w:val="22"/>
          <w:szCs w:val="22"/>
        </w:rPr>
      </w:pPr>
      <w:r w:rsidRPr="003B772D">
        <w:rPr>
          <w:sz w:val="22"/>
          <w:szCs w:val="22"/>
        </w:rPr>
        <w:t>Max. Marks   : 100</w:t>
      </w:r>
      <w:r w:rsidRPr="003B772D">
        <w:rPr>
          <w:sz w:val="22"/>
          <w:szCs w:val="22"/>
        </w:rPr>
        <w:tab/>
      </w:r>
      <w:r w:rsidRPr="003B772D">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t xml:space="preserve">    </w:t>
      </w:r>
      <w:r w:rsidRPr="003B772D">
        <w:rPr>
          <w:sz w:val="22"/>
          <w:szCs w:val="22"/>
        </w:rPr>
        <w:t>Theory: 60 Marks</w:t>
      </w:r>
    </w:p>
    <w:p w:rsidR="002E0ACC" w:rsidRPr="003B772D" w:rsidRDefault="002E0ACC" w:rsidP="002E0ACC">
      <w:pPr>
        <w:pStyle w:val="Hang2"/>
        <w:jc w:val="left"/>
        <w:rPr>
          <w:sz w:val="22"/>
          <w:szCs w:val="22"/>
        </w:rPr>
      </w:pPr>
      <w:r w:rsidRPr="003B772D">
        <w:rPr>
          <w:sz w:val="22"/>
          <w:szCs w:val="22"/>
        </w:rPr>
        <w:t>Pass Marks    : 35</w:t>
      </w:r>
      <w:r w:rsidRPr="003B772D">
        <w:rPr>
          <w:sz w:val="22"/>
          <w:szCs w:val="22"/>
        </w:rPr>
        <w:tab/>
      </w:r>
      <w:r w:rsidRPr="003B772D">
        <w:rPr>
          <w:sz w:val="22"/>
          <w:szCs w:val="22"/>
        </w:rPr>
        <w:tab/>
      </w:r>
      <w:r>
        <w:rPr>
          <w:sz w:val="22"/>
          <w:szCs w:val="22"/>
        </w:rPr>
        <w:tab/>
      </w:r>
      <w:r>
        <w:rPr>
          <w:sz w:val="22"/>
          <w:szCs w:val="22"/>
        </w:rPr>
        <w:tab/>
      </w:r>
      <w:r>
        <w:rPr>
          <w:sz w:val="22"/>
          <w:szCs w:val="22"/>
        </w:rPr>
        <w:tab/>
      </w:r>
      <w:r>
        <w:rPr>
          <w:sz w:val="22"/>
          <w:szCs w:val="22"/>
        </w:rPr>
        <w:tab/>
        <w:t xml:space="preserve">         </w:t>
      </w:r>
      <w:r w:rsidRPr="003B772D">
        <w:rPr>
          <w:sz w:val="22"/>
          <w:szCs w:val="22"/>
        </w:rPr>
        <w:t>Internal Assessment:</w:t>
      </w:r>
      <w:r>
        <w:rPr>
          <w:sz w:val="22"/>
          <w:szCs w:val="22"/>
        </w:rPr>
        <w:t xml:space="preserve"> 4</w:t>
      </w:r>
      <w:r w:rsidRPr="003B772D">
        <w:rPr>
          <w:sz w:val="22"/>
          <w:szCs w:val="22"/>
        </w:rPr>
        <w:t>0 Marks</w:t>
      </w:r>
    </w:p>
    <w:p w:rsidR="002E0ACC" w:rsidRPr="003B772D" w:rsidRDefault="002E0ACC" w:rsidP="002E0ACC">
      <w:pPr>
        <w:pStyle w:val="Hang2"/>
        <w:jc w:val="left"/>
        <w:rPr>
          <w:sz w:val="22"/>
          <w:szCs w:val="22"/>
        </w:rPr>
      </w:pPr>
      <w:r w:rsidRPr="003B772D">
        <w:rPr>
          <w:sz w:val="22"/>
          <w:szCs w:val="22"/>
        </w:rPr>
        <w:t xml:space="preserve">Time </w:t>
      </w:r>
      <w:proofErr w:type="gramStart"/>
      <w:r w:rsidRPr="003B772D">
        <w:rPr>
          <w:sz w:val="22"/>
          <w:szCs w:val="22"/>
        </w:rPr>
        <w:t>Allowed :</w:t>
      </w:r>
      <w:proofErr w:type="gramEnd"/>
      <w:r w:rsidRPr="003B772D">
        <w:rPr>
          <w:sz w:val="22"/>
          <w:szCs w:val="22"/>
        </w:rPr>
        <w:t xml:space="preserve"> 3 Hours</w:t>
      </w:r>
      <w:r w:rsidRPr="003B772D">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205F1" w:rsidRPr="003C770D" w:rsidRDefault="00D205F1" w:rsidP="00D205F1">
      <w:pPr>
        <w:pStyle w:val="Hang2"/>
        <w:jc w:val="right"/>
        <w:rPr>
          <w:sz w:val="22"/>
          <w:szCs w:val="22"/>
        </w:rPr>
      </w:pPr>
    </w:p>
    <w:p w:rsidR="006577FB" w:rsidRPr="00260DC2" w:rsidRDefault="006577FB" w:rsidP="006577FB">
      <w:pPr>
        <w:autoSpaceDE w:val="0"/>
        <w:autoSpaceDN w:val="0"/>
        <w:adjustRightInd w:val="0"/>
        <w:spacing w:line="260" w:lineRule="atLeast"/>
        <w:jc w:val="center"/>
        <w:rPr>
          <w:b/>
          <w:bCs/>
          <w:color w:val="000000"/>
          <w:sz w:val="22"/>
          <w:szCs w:val="22"/>
        </w:rPr>
      </w:pPr>
      <w:r w:rsidRPr="00260DC2">
        <w:rPr>
          <w:b/>
          <w:bCs/>
          <w:color w:val="000000"/>
          <w:sz w:val="22"/>
          <w:szCs w:val="22"/>
        </w:rPr>
        <w:t>INSTRUCTIONS FOR THE PAPER-SETTER</w:t>
      </w:r>
    </w:p>
    <w:p w:rsidR="006577FB" w:rsidRPr="006577FB" w:rsidRDefault="006577FB" w:rsidP="006577FB">
      <w:pPr>
        <w:autoSpaceDE w:val="0"/>
        <w:autoSpaceDN w:val="0"/>
        <w:adjustRightInd w:val="0"/>
        <w:spacing w:line="260" w:lineRule="atLeast"/>
        <w:ind w:firstLine="480"/>
        <w:jc w:val="both"/>
        <w:rPr>
          <w:color w:val="000000"/>
          <w:szCs w:val="22"/>
        </w:rPr>
      </w:pPr>
      <w:r w:rsidRPr="006577FB">
        <w:rPr>
          <w:color w:val="000000"/>
          <w:szCs w:val="22"/>
        </w:rPr>
        <w:t>The question paper will consist of three sections A, B and C. Sections A and B will have four questions of 10 marks each from the respective sections of the syllabus. Section C will consist of 10 short-answer type questions of 2 marks each which will cover the entire syllabus uniformly.</w:t>
      </w:r>
    </w:p>
    <w:p w:rsidR="001C322F" w:rsidRPr="00A31742" w:rsidRDefault="001C322F" w:rsidP="001C322F">
      <w:pPr>
        <w:autoSpaceDE w:val="0"/>
        <w:autoSpaceDN w:val="0"/>
        <w:adjustRightInd w:val="0"/>
        <w:spacing w:line="260" w:lineRule="atLeast"/>
        <w:ind w:firstLine="480"/>
        <w:jc w:val="both"/>
        <w:rPr>
          <w:color w:val="000000"/>
        </w:rPr>
      </w:pPr>
    </w:p>
    <w:p w:rsidR="001C322F" w:rsidRPr="00A31742" w:rsidRDefault="001C322F" w:rsidP="001C322F">
      <w:pPr>
        <w:autoSpaceDE w:val="0"/>
        <w:autoSpaceDN w:val="0"/>
        <w:adjustRightInd w:val="0"/>
        <w:spacing w:line="260" w:lineRule="atLeast"/>
        <w:jc w:val="center"/>
        <w:rPr>
          <w:b/>
          <w:bCs/>
          <w:color w:val="000000"/>
        </w:rPr>
      </w:pPr>
      <w:r w:rsidRPr="00A31742">
        <w:rPr>
          <w:b/>
          <w:bCs/>
          <w:color w:val="000000"/>
        </w:rPr>
        <w:t>INSTRUCTIONS FOR THE CANDIDATES</w:t>
      </w:r>
    </w:p>
    <w:p w:rsidR="001C322F" w:rsidRPr="00A31742" w:rsidRDefault="001C322F" w:rsidP="001C322F">
      <w:pPr>
        <w:autoSpaceDE w:val="0"/>
        <w:autoSpaceDN w:val="0"/>
        <w:adjustRightInd w:val="0"/>
        <w:spacing w:line="260" w:lineRule="atLeast"/>
        <w:ind w:firstLine="480"/>
        <w:jc w:val="both"/>
        <w:rPr>
          <w:color w:val="000000"/>
        </w:rPr>
      </w:pPr>
      <w:r w:rsidRPr="00A31742">
        <w:rPr>
          <w:color w:val="000000"/>
        </w:rPr>
        <w:t>Candidates are required to attempt two questions each from the sections A and B of the question paper and entire section C.</w:t>
      </w:r>
    </w:p>
    <w:p w:rsidR="00D205F1" w:rsidRPr="003C770D" w:rsidRDefault="00D205F1" w:rsidP="00D205F1">
      <w:pPr>
        <w:pStyle w:val="para"/>
        <w:rPr>
          <w:color w:val="auto"/>
          <w:sz w:val="22"/>
          <w:szCs w:val="22"/>
        </w:rPr>
      </w:pPr>
    </w:p>
    <w:p w:rsidR="00D205F1" w:rsidRDefault="00D205F1" w:rsidP="00E856BB">
      <w:pPr>
        <w:pStyle w:val="Head"/>
        <w:spacing w:line="240" w:lineRule="auto"/>
        <w:rPr>
          <w:sz w:val="24"/>
          <w:szCs w:val="24"/>
        </w:rPr>
      </w:pPr>
      <w:r w:rsidRPr="001C322F">
        <w:rPr>
          <w:sz w:val="24"/>
          <w:szCs w:val="24"/>
        </w:rPr>
        <w:t>SECTION-A</w:t>
      </w:r>
    </w:p>
    <w:p w:rsidR="00E856BB" w:rsidRPr="00E856BB" w:rsidRDefault="00E856BB" w:rsidP="00E856BB">
      <w:pPr>
        <w:pStyle w:val="para"/>
        <w:rPr>
          <w:sz w:val="13"/>
        </w:rPr>
      </w:pPr>
    </w:p>
    <w:p w:rsidR="00D205F1" w:rsidRPr="003C770D" w:rsidRDefault="00D205F1" w:rsidP="00E856BB">
      <w:pPr>
        <w:pStyle w:val="Hang2"/>
        <w:spacing w:line="240" w:lineRule="auto"/>
        <w:ind w:left="0" w:firstLine="0"/>
        <w:rPr>
          <w:sz w:val="22"/>
          <w:szCs w:val="22"/>
        </w:rPr>
      </w:pPr>
      <w:r w:rsidRPr="003C770D">
        <w:rPr>
          <w:sz w:val="22"/>
          <w:szCs w:val="22"/>
        </w:rPr>
        <w:tab/>
        <w:t xml:space="preserve">Development : meaning and concept, Development issues, Development </w:t>
      </w:r>
      <w:r w:rsidR="00A30A9A" w:rsidRPr="003C770D">
        <w:rPr>
          <w:sz w:val="22"/>
          <w:szCs w:val="22"/>
        </w:rPr>
        <w:t>indicators</w:t>
      </w:r>
      <w:r w:rsidRPr="003C770D">
        <w:rPr>
          <w:sz w:val="22"/>
          <w:szCs w:val="22"/>
        </w:rPr>
        <w:t>, Dynamics of development, Pre-</w:t>
      </w:r>
      <w:r w:rsidR="00DF3210" w:rsidRPr="003C770D">
        <w:rPr>
          <w:sz w:val="22"/>
          <w:szCs w:val="22"/>
        </w:rPr>
        <w:t>requisites</w:t>
      </w:r>
      <w:r w:rsidRPr="003C770D">
        <w:rPr>
          <w:sz w:val="22"/>
          <w:szCs w:val="22"/>
        </w:rPr>
        <w:t xml:space="preserve"> of development, Gap between developed and developing societies; Social Change, Modernization and development.</w:t>
      </w:r>
      <w:r w:rsidR="001C322F">
        <w:rPr>
          <w:sz w:val="22"/>
          <w:szCs w:val="22"/>
        </w:rPr>
        <w:t xml:space="preserve"> </w:t>
      </w:r>
      <w:r w:rsidRPr="003C770D">
        <w:rPr>
          <w:sz w:val="22"/>
          <w:szCs w:val="22"/>
        </w:rPr>
        <w:t>Development</w:t>
      </w:r>
      <w:r w:rsidR="001C4F0C">
        <w:rPr>
          <w:sz w:val="22"/>
          <w:szCs w:val="22"/>
        </w:rPr>
        <w:t xml:space="preserve"> communication (</w:t>
      </w:r>
      <w:proofErr w:type="spellStart"/>
      <w:r w:rsidR="001C4F0C">
        <w:rPr>
          <w:sz w:val="22"/>
          <w:szCs w:val="22"/>
        </w:rPr>
        <w:t>Devcom</w:t>
      </w:r>
      <w:proofErr w:type="spellEnd"/>
      <w:r w:rsidR="001C4F0C">
        <w:rPr>
          <w:sz w:val="22"/>
          <w:szCs w:val="22"/>
        </w:rPr>
        <w:t>) meaning,</w:t>
      </w:r>
      <w:r w:rsidRPr="003C770D">
        <w:rPr>
          <w:sz w:val="22"/>
          <w:szCs w:val="22"/>
        </w:rPr>
        <w:t xml:space="preserve"> concept</w:t>
      </w:r>
      <w:r w:rsidR="001C4F0C">
        <w:rPr>
          <w:sz w:val="22"/>
          <w:szCs w:val="22"/>
        </w:rPr>
        <w:t>,</w:t>
      </w:r>
      <w:r w:rsidRPr="003C770D">
        <w:rPr>
          <w:sz w:val="22"/>
          <w:szCs w:val="22"/>
        </w:rPr>
        <w:t xml:space="preserve"> scope, objective</w:t>
      </w:r>
      <w:r w:rsidR="001C4F0C">
        <w:rPr>
          <w:sz w:val="22"/>
          <w:szCs w:val="22"/>
        </w:rPr>
        <w:t>s</w:t>
      </w:r>
      <w:r w:rsidRPr="003C770D">
        <w:rPr>
          <w:sz w:val="22"/>
          <w:szCs w:val="22"/>
        </w:rPr>
        <w:t xml:space="preserve"> and importance, Development Support Communication (DSP), Development journalism; Media used for development communication; Communication for Development, Communication Goals for development, Internet as a powerful communication tool for development, Traditional Media and development, Community </w:t>
      </w:r>
      <w:r w:rsidR="000D56E9">
        <w:rPr>
          <w:sz w:val="22"/>
          <w:szCs w:val="22"/>
        </w:rPr>
        <w:t xml:space="preserve">Radio and </w:t>
      </w:r>
      <w:r w:rsidRPr="003C770D">
        <w:rPr>
          <w:sz w:val="22"/>
          <w:szCs w:val="22"/>
        </w:rPr>
        <w:t>Newspapers.</w:t>
      </w:r>
    </w:p>
    <w:p w:rsidR="00D205F1" w:rsidRPr="001C322F" w:rsidRDefault="00D205F1" w:rsidP="00D205F1">
      <w:pPr>
        <w:pStyle w:val="Hang2"/>
        <w:rPr>
          <w:sz w:val="24"/>
          <w:szCs w:val="24"/>
        </w:rPr>
      </w:pPr>
    </w:p>
    <w:p w:rsidR="00D205F1" w:rsidRDefault="001C322F" w:rsidP="00D205F1">
      <w:pPr>
        <w:pStyle w:val="Head"/>
        <w:rPr>
          <w:sz w:val="24"/>
          <w:szCs w:val="24"/>
        </w:rPr>
      </w:pPr>
      <w:r w:rsidRPr="001C322F">
        <w:rPr>
          <w:sz w:val="24"/>
          <w:szCs w:val="24"/>
        </w:rPr>
        <w:t>SECTION-B</w:t>
      </w:r>
    </w:p>
    <w:p w:rsidR="00E856BB" w:rsidRPr="00E856BB" w:rsidRDefault="00E856BB" w:rsidP="00E856BB">
      <w:pPr>
        <w:pStyle w:val="para"/>
      </w:pPr>
    </w:p>
    <w:p w:rsidR="00D205F1" w:rsidRPr="003C770D" w:rsidRDefault="00D205F1" w:rsidP="00D205F1">
      <w:pPr>
        <w:pStyle w:val="Hang2"/>
        <w:ind w:left="0" w:firstLine="0"/>
        <w:rPr>
          <w:sz w:val="22"/>
          <w:szCs w:val="22"/>
        </w:rPr>
      </w:pPr>
      <w:r w:rsidRPr="003C770D">
        <w:tab/>
        <w:t xml:space="preserve">Rural Development, Concept and Importance; Rural Journalism, Agricultural communication, Media &amp; Agricultural Development, Problems of rural society–Poverty, unemployment, illiteracy etc. &amp; Role of Media, Role of Radio in rural development; Writing development messages for rural audience; Problems of rural Journalism, Farm Journals, Rural Press, Improving Media </w:t>
      </w:r>
      <w:proofErr w:type="spellStart"/>
      <w:r w:rsidRPr="003C770D">
        <w:t>Programme</w:t>
      </w:r>
      <w:proofErr w:type="spellEnd"/>
      <w:r w:rsidRPr="003C770D">
        <w:t xml:space="preserve"> for Agricultural Development.</w:t>
      </w:r>
      <w:r w:rsidR="001C322F">
        <w:t xml:space="preserve"> </w:t>
      </w:r>
      <w:r w:rsidRPr="003C770D">
        <w:rPr>
          <w:sz w:val="22"/>
          <w:szCs w:val="22"/>
        </w:rPr>
        <w:t xml:space="preserve">Development Communication and Family Planning, National Integration, </w:t>
      </w:r>
      <w:proofErr w:type="spellStart"/>
      <w:r w:rsidRPr="003C770D">
        <w:rPr>
          <w:sz w:val="22"/>
          <w:szCs w:val="22"/>
        </w:rPr>
        <w:t>Upliftment</w:t>
      </w:r>
      <w:proofErr w:type="spellEnd"/>
      <w:r w:rsidRPr="003C770D">
        <w:rPr>
          <w:sz w:val="22"/>
          <w:szCs w:val="22"/>
        </w:rPr>
        <w:t xml:space="preserve"> of weaker sections, Education and Literacy, Human Rights, Environmental Problems, The Global Warming, Pollution etc.; Role of Communication in Urbanization, Problems and impact of Urbanization and Population migration.</w:t>
      </w:r>
    </w:p>
    <w:p w:rsidR="00F00B3D" w:rsidRDefault="00F00B3D" w:rsidP="00D205F1">
      <w:pPr>
        <w:pStyle w:val="Head"/>
        <w:rPr>
          <w:sz w:val="22"/>
          <w:szCs w:val="22"/>
        </w:rPr>
      </w:pPr>
    </w:p>
    <w:p w:rsidR="008231C1" w:rsidRPr="000D14CF" w:rsidRDefault="00D205F1" w:rsidP="000D14CF">
      <w:pPr>
        <w:pStyle w:val="Head"/>
      </w:pPr>
      <w:r w:rsidRPr="003C770D">
        <w:t>SUGGESTED READINGS</w:t>
      </w:r>
    </w:p>
    <w:p w:rsidR="00CE57DC" w:rsidRDefault="00CE57DC" w:rsidP="00CE57DC">
      <w:pPr>
        <w:pStyle w:val="Hang2"/>
        <w:spacing w:line="240" w:lineRule="auto"/>
        <w:ind w:left="475" w:hanging="475"/>
        <w:rPr>
          <w:iCs/>
          <w:sz w:val="20"/>
          <w:szCs w:val="20"/>
        </w:rPr>
      </w:pPr>
      <w:r w:rsidRPr="00310458">
        <w:rPr>
          <w:sz w:val="20"/>
          <w:szCs w:val="20"/>
        </w:rPr>
        <w:t>I.</w:t>
      </w:r>
      <w:r w:rsidRPr="00310458">
        <w:rPr>
          <w:sz w:val="20"/>
          <w:szCs w:val="20"/>
        </w:rPr>
        <w:tab/>
      </w:r>
      <w:r>
        <w:rPr>
          <w:iCs/>
          <w:sz w:val="20"/>
          <w:szCs w:val="20"/>
        </w:rPr>
        <w:tab/>
      </w:r>
      <w:r w:rsidRPr="00310458">
        <w:rPr>
          <w:sz w:val="20"/>
          <w:szCs w:val="20"/>
        </w:rPr>
        <w:t xml:space="preserve">Bernard </w:t>
      </w:r>
      <w:proofErr w:type="spellStart"/>
      <w:r w:rsidRPr="00310458">
        <w:rPr>
          <w:sz w:val="20"/>
          <w:szCs w:val="20"/>
        </w:rPr>
        <w:t>Berelson</w:t>
      </w:r>
      <w:proofErr w:type="spellEnd"/>
      <w:r>
        <w:rPr>
          <w:sz w:val="20"/>
          <w:szCs w:val="20"/>
        </w:rPr>
        <w:t xml:space="preserve">, </w:t>
      </w:r>
      <w:r w:rsidRPr="00DA5268">
        <w:rPr>
          <w:iCs/>
          <w:sz w:val="20"/>
          <w:szCs w:val="20"/>
        </w:rPr>
        <w:t xml:space="preserve">National </w:t>
      </w:r>
      <w:proofErr w:type="spellStart"/>
      <w:r w:rsidRPr="00DA5268">
        <w:rPr>
          <w:iCs/>
          <w:sz w:val="20"/>
          <w:szCs w:val="20"/>
        </w:rPr>
        <w:t>Programmes</w:t>
      </w:r>
      <w:proofErr w:type="spellEnd"/>
      <w:r w:rsidRPr="00DA5268">
        <w:rPr>
          <w:iCs/>
          <w:sz w:val="20"/>
          <w:szCs w:val="20"/>
        </w:rPr>
        <w:t xml:space="preserve"> in Family Planning: Communication </w:t>
      </w:r>
    </w:p>
    <w:p w:rsidR="00CE57DC" w:rsidRPr="00DA5268" w:rsidRDefault="00CE57DC" w:rsidP="00CE57DC">
      <w:pPr>
        <w:pStyle w:val="Hang2"/>
        <w:spacing w:line="240" w:lineRule="auto"/>
        <w:ind w:left="475" w:hanging="475"/>
        <w:rPr>
          <w:sz w:val="20"/>
          <w:szCs w:val="20"/>
        </w:rPr>
      </w:pPr>
      <w:r>
        <w:rPr>
          <w:iCs/>
          <w:sz w:val="20"/>
          <w:szCs w:val="20"/>
        </w:rPr>
        <w:tab/>
      </w:r>
      <w:proofErr w:type="gramStart"/>
      <w:r w:rsidRPr="00DA5268">
        <w:rPr>
          <w:iCs/>
          <w:sz w:val="20"/>
          <w:szCs w:val="20"/>
        </w:rPr>
        <w:t>Development Administration</w:t>
      </w:r>
      <w:r>
        <w:rPr>
          <w:iCs/>
          <w:sz w:val="20"/>
          <w:szCs w:val="20"/>
        </w:rPr>
        <w:t>, Basic Books (1969).</w:t>
      </w:r>
      <w:proofErr w:type="gramEnd"/>
    </w:p>
    <w:p w:rsidR="00CE57DC" w:rsidRPr="00310458" w:rsidRDefault="00CE57DC" w:rsidP="00CE57DC">
      <w:pPr>
        <w:pStyle w:val="Hang2"/>
        <w:spacing w:line="240" w:lineRule="auto"/>
        <w:ind w:left="475" w:hanging="475"/>
        <w:rPr>
          <w:sz w:val="20"/>
          <w:szCs w:val="20"/>
        </w:rPr>
      </w:pPr>
      <w:r w:rsidRPr="00310458">
        <w:rPr>
          <w:sz w:val="20"/>
          <w:szCs w:val="20"/>
        </w:rPr>
        <w:t xml:space="preserve">2. </w:t>
      </w:r>
      <w:r w:rsidRPr="00310458">
        <w:rPr>
          <w:sz w:val="20"/>
          <w:szCs w:val="20"/>
        </w:rPr>
        <w:tab/>
      </w:r>
      <w:r>
        <w:rPr>
          <w:sz w:val="20"/>
          <w:szCs w:val="20"/>
        </w:rPr>
        <w:tab/>
      </w:r>
      <w:proofErr w:type="spellStart"/>
      <w:r w:rsidRPr="00310458">
        <w:rPr>
          <w:sz w:val="20"/>
          <w:szCs w:val="20"/>
        </w:rPr>
        <w:t>Alam</w:t>
      </w:r>
      <w:proofErr w:type="spellEnd"/>
      <w:r w:rsidRPr="00310458">
        <w:rPr>
          <w:sz w:val="20"/>
          <w:szCs w:val="20"/>
        </w:rPr>
        <w:t xml:space="preserve"> </w:t>
      </w:r>
      <w:proofErr w:type="spellStart"/>
      <w:r w:rsidRPr="00310458">
        <w:rPr>
          <w:sz w:val="20"/>
          <w:szCs w:val="20"/>
        </w:rPr>
        <w:t>Chalkels</w:t>
      </w:r>
      <w:proofErr w:type="spellEnd"/>
      <w:r>
        <w:rPr>
          <w:sz w:val="20"/>
          <w:szCs w:val="20"/>
        </w:rPr>
        <w:t xml:space="preserve">, </w:t>
      </w:r>
      <w:proofErr w:type="gramStart"/>
      <w:r w:rsidRPr="00DA5268">
        <w:rPr>
          <w:iCs/>
          <w:sz w:val="20"/>
          <w:szCs w:val="20"/>
        </w:rPr>
        <w:t>A</w:t>
      </w:r>
      <w:proofErr w:type="gramEnd"/>
      <w:r w:rsidRPr="00DA5268">
        <w:rPr>
          <w:iCs/>
          <w:sz w:val="20"/>
          <w:szCs w:val="20"/>
        </w:rPr>
        <w:t xml:space="preserve"> Manual of Development Journalism</w:t>
      </w:r>
      <w:r>
        <w:rPr>
          <w:iCs/>
          <w:sz w:val="20"/>
          <w:szCs w:val="20"/>
        </w:rPr>
        <w:t xml:space="preserve">, </w:t>
      </w:r>
      <w:proofErr w:type="spellStart"/>
      <w:r>
        <w:rPr>
          <w:iCs/>
          <w:sz w:val="20"/>
          <w:szCs w:val="20"/>
        </w:rPr>
        <w:t>Vikas</w:t>
      </w:r>
      <w:proofErr w:type="spellEnd"/>
      <w:r>
        <w:rPr>
          <w:iCs/>
          <w:sz w:val="20"/>
          <w:szCs w:val="20"/>
        </w:rPr>
        <w:t xml:space="preserve"> Publication (1970).</w:t>
      </w:r>
    </w:p>
    <w:p w:rsidR="00CE57DC" w:rsidRPr="00310458" w:rsidRDefault="00CE57DC" w:rsidP="00CE57DC">
      <w:pPr>
        <w:pStyle w:val="Hang2"/>
        <w:spacing w:line="240" w:lineRule="auto"/>
        <w:ind w:left="475" w:hanging="475"/>
        <w:rPr>
          <w:sz w:val="20"/>
          <w:szCs w:val="20"/>
        </w:rPr>
      </w:pPr>
      <w:proofErr w:type="gramStart"/>
      <w:r w:rsidRPr="00310458">
        <w:rPr>
          <w:sz w:val="20"/>
          <w:szCs w:val="20"/>
        </w:rPr>
        <w:t xml:space="preserve">3. </w:t>
      </w:r>
      <w:r w:rsidRPr="00310458">
        <w:rPr>
          <w:sz w:val="20"/>
          <w:szCs w:val="20"/>
        </w:rPr>
        <w:tab/>
      </w:r>
      <w:r>
        <w:rPr>
          <w:sz w:val="20"/>
          <w:szCs w:val="20"/>
        </w:rPr>
        <w:tab/>
        <w:t xml:space="preserve">Prof. </w:t>
      </w:r>
      <w:r w:rsidRPr="00310458">
        <w:rPr>
          <w:sz w:val="20"/>
          <w:szCs w:val="20"/>
        </w:rPr>
        <w:t xml:space="preserve">R. </w:t>
      </w:r>
      <w:proofErr w:type="spellStart"/>
      <w:r w:rsidRPr="00310458">
        <w:rPr>
          <w:sz w:val="20"/>
          <w:szCs w:val="20"/>
        </w:rPr>
        <w:t>Sinha</w:t>
      </w:r>
      <w:proofErr w:type="spellEnd"/>
      <w:r w:rsidRPr="00310458">
        <w:rPr>
          <w:sz w:val="20"/>
          <w:szCs w:val="20"/>
        </w:rPr>
        <w:t xml:space="preserve"> &amp; </w:t>
      </w:r>
      <w:proofErr w:type="spellStart"/>
      <w:r w:rsidRPr="00310458">
        <w:rPr>
          <w:sz w:val="20"/>
          <w:szCs w:val="20"/>
        </w:rPr>
        <w:t>Gavdi</w:t>
      </w:r>
      <w:proofErr w:type="spellEnd"/>
      <w:r>
        <w:rPr>
          <w:sz w:val="20"/>
          <w:szCs w:val="20"/>
        </w:rPr>
        <w:t xml:space="preserve">, </w:t>
      </w:r>
      <w:r w:rsidRPr="00DA5268">
        <w:rPr>
          <w:iCs/>
          <w:sz w:val="20"/>
          <w:szCs w:val="20"/>
        </w:rPr>
        <w:t>Communication</w:t>
      </w:r>
      <w:r>
        <w:rPr>
          <w:iCs/>
          <w:sz w:val="20"/>
          <w:szCs w:val="20"/>
        </w:rPr>
        <w:t xml:space="preserve"> &amp; Rural Change</w:t>
      </w:r>
      <w:r>
        <w:rPr>
          <w:sz w:val="20"/>
          <w:szCs w:val="20"/>
        </w:rPr>
        <w:t>, Asian Mass Communication &amp; Information Center (1976).</w:t>
      </w:r>
      <w:proofErr w:type="gramEnd"/>
    </w:p>
    <w:p w:rsidR="00CE57DC" w:rsidRPr="00310458" w:rsidRDefault="00CE57DC" w:rsidP="00CE57DC">
      <w:pPr>
        <w:pStyle w:val="Hang2"/>
        <w:spacing w:line="240" w:lineRule="auto"/>
        <w:ind w:left="475" w:hanging="475"/>
        <w:rPr>
          <w:sz w:val="20"/>
          <w:szCs w:val="20"/>
        </w:rPr>
      </w:pPr>
      <w:r w:rsidRPr="00310458">
        <w:rPr>
          <w:sz w:val="20"/>
          <w:szCs w:val="20"/>
        </w:rPr>
        <w:t xml:space="preserve">4. </w:t>
      </w:r>
      <w:r w:rsidRPr="00310458">
        <w:rPr>
          <w:sz w:val="20"/>
          <w:szCs w:val="20"/>
        </w:rPr>
        <w:tab/>
      </w:r>
      <w:r>
        <w:rPr>
          <w:sz w:val="20"/>
          <w:szCs w:val="20"/>
        </w:rPr>
        <w:tab/>
      </w:r>
      <w:r w:rsidRPr="00310458">
        <w:rPr>
          <w:sz w:val="20"/>
          <w:szCs w:val="20"/>
        </w:rPr>
        <w:t xml:space="preserve">B. </w:t>
      </w:r>
      <w:proofErr w:type="spellStart"/>
      <w:r w:rsidRPr="00310458">
        <w:rPr>
          <w:sz w:val="20"/>
          <w:szCs w:val="20"/>
        </w:rPr>
        <w:t>Kupu</w:t>
      </w:r>
      <w:proofErr w:type="spellEnd"/>
      <w:r w:rsidRPr="00310458">
        <w:rPr>
          <w:sz w:val="20"/>
          <w:szCs w:val="20"/>
        </w:rPr>
        <w:t xml:space="preserve"> </w:t>
      </w:r>
      <w:proofErr w:type="spellStart"/>
      <w:r w:rsidRPr="00310458">
        <w:rPr>
          <w:sz w:val="20"/>
          <w:szCs w:val="20"/>
        </w:rPr>
        <w:t>Swamy</w:t>
      </w:r>
      <w:proofErr w:type="spellEnd"/>
      <w:r>
        <w:rPr>
          <w:sz w:val="20"/>
          <w:szCs w:val="20"/>
        </w:rPr>
        <w:t xml:space="preserve">, </w:t>
      </w:r>
      <w:r w:rsidRPr="00DA5268">
        <w:rPr>
          <w:iCs/>
          <w:sz w:val="20"/>
          <w:szCs w:val="20"/>
        </w:rPr>
        <w:t>Communication &amp; Social Development in India</w:t>
      </w:r>
      <w:r>
        <w:rPr>
          <w:iCs/>
          <w:sz w:val="20"/>
          <w:szCs w:val="20"/>
        </w:rPr>
        <w:t>, Sterling Publishers (1976).</w:t>
      </w:r>
    </w:p>
    <w:p w:rsidR="00CE57DC" w:rsidRPr="00310458" w:rsidRDefault="00CE57DC" w:rsidP="00CE57DC">
      <w:pPr>
        <w:pStyle w:val="Hang2"/>
        <w:spacing w:line="240" w:lineRule="auto"/>
        <w:ind w:left="475" w:hanging="475"/>
        <w:rPr>
          <w:sz w:val="20"/>
          <w:szCs w:val="20"/>
        </w:rPr>
      </w:pPr>
      <w:r w:rsidRPr="00310458">
        <w:rPr>
          <w:sz w:val="20"/>
          <w:szCs w:val="20"/>
        </w:rPr>
        <w:t xml:space="preserve">5. </w:t>
      </w:r>
      <w:r w:rsidRPr="00310458">
        <w:rPr>
          <w:sz w:val="20"/>
          <w:szCs w:val="20"/>
        </w:rPr>
        <w:tab/>
      </w:r>
      <w:r>
        <w:rPr>
          <w:iCs/>
          <w:sz w:val="20"/>
          <w:szCs w:val="20"/>
        </w:rPr>
        <w:tab/>
      </w:r>
      <w:r w:rsidRPr="00310458">
        <w:rPr>
          <w:sz w:val="20"/>
          <w:szCs w:val="20"/>
        </w:rPr>
        <w:t>Karris &amp; Hocks</w:t>
      </w:r>
      <w:r>
        <w:rPr>
          <w:sz w:val="20"/>
          <w:szCs w:val="20"/>
        </w:rPr>
        <w:t xml:space="preserve">, </w:t>
      </w:r>
      <w:proofErr w:type="gramStart"/>
      <w:r w:rsidRPr="00BE2D1F">
        <w:rPr>
          <w:iCs/>
          <w:sz w:val="20"/>
          <w:szCs w:val="20"/>
        </w:rPr>
        <w:t>The</w:t>
      </w:r>
      <w:proofErr w:type="gramEnd"/>
      <w:r w:rsidRPr="00BE2D1F">
        <w:rPr>
          <w:iCs/>
          <w:sz w:val="20"/>
          <w:szCs w:val="20"/>
        </w:rPr>
        <w:t xml:space="preserve"> Community Newspaper</w:t>
      </w:r>
      <w:r>
        <w:rPr>
          <w:iCs/>
          <w:sz w:val="20"/>
          <w:szCs w:val="20"/>
        </w:rPr>
        <w:t>.</w:t>
      </w:r>
    </w:p>
    <w:p w:rsidR="00CE57DC" w:rsidRPr="00BE2D1F" w:rsidRDefault="00CE57DC" w:rsidP="00CE57DC">
      <w:pPr>
        <w:pStyle w:val="Hang2"/>
        <w:spacing w:line="240" w:lineRule="auto"/>
        <w:ind w:left="475" w:hanging="475"/>
        <w:rPr>
          <w:sz w:val="20"/>
          <w:szCs w:val="20"/>
        </w:rPr>
      </w:pPr>
      <w:proofErr w:type="gramStart"/>
      <w:r w:rsidRPr="00310458">
        <w:rPr>
          <w:sz w:val="20"/>
          <w:szCs w:val="20"/>
        </w:rPr>
        <w:t xml:space="preserve">6. </w:t>
      </w:r>
      <w:r w:rsidRPr="00310458">
        <w:rPr>
          <w:sz w:val="20"/>
          <w:szCs w:val="20"/>
        </w:rPr>
        <w:tab/>
      </w:r>
      <w:r>
        <w:rPr>
          <w:iCs/>
          <w:sz w:val="20"/>
          <w:szCs w:val="20"/>
        </w:rPr>
        <w:tab/>
      </w:r>
      <w:r w:rsidRPr="00310458">
        <w:rPr>
          <w:sz w:val="20"/>
          <w:szCs w:val="20"/>
        </w:rPr>
        <w:t>B</w:t>
      </w:r>
      <w:r>
        <w:rPr>
          <w:sz w:val="20"/>
          <w:szCs w:val="20"/>
        </w:rPr>
        <w:t xml:space="preserve">. William Ward, </w:t>
      </w:r>
      <w:r w:rsidRPr="00BE2D1F">
        <w:rPr>
          <w:iCs/>
          <w:sz w:val="20"/>
          <w:szCs w:val="20"/>
        </w:rPr>
        <w:t>Reporting Agriculture</w:t>
      </w:r>
      <w:r>
        <w:rPr>
          <w:iCs/>
          <w:sz w:val="20"/>
          <w:szCs w:val="20"/>
        </w:rPr>
        <w:t>, Comstock Pub.</w:t>
      </w:r>
      <w:proofErr w:type="gramEnd"/>
      <w:r>
        <w:rPr>
          <w:iCs/>
          <w:sz w:val="20"/>
          <w:szCs w:val="20"/>
        </w:rPr>
        <w:t xml:space="preserve"> </w:t>
      </w:r>
      <w:proofErr w:type="gramStart"/>
      <w:r>
        <w:rPr>
          <w:iCs/>
          <w:sz w:val="20"/>
          <w:szCs w:val="20"/>
        </w:rPr>
        <w:t>Associates (1959).</w:t>
      </w:r>
      <w:proofErr w:type="gramEnd"/>
      <w:r>
        <w:rPr>
          <w:iCs/>
          <w:sz w:val="20"/>
          <w:szCs w:val="20"/>
        </w:rPr>
        <w:t xml:space="preserve"> </w:t>
      </w:r>
    </w:p>
    <w:p w:rsidR="00CE57DC" w:rsidRPr="001C4549" w:rsidRDefault="00CE57DC" w:rsidP="00CE57DC">
      <w:pPr>
        <w:pStyle w:val="Hang2"/>
        <w:spacing w:line="240" w:lineRule="auto"/>
        <w:ind w:left="475" w:hanging="475"/>
        <w:rPr>
          <w:sz w:val="20"/>
          <w:szCs w:val="20"/>
        </w:rPr>
      </w:pPr>
      <w:r w:rsidRPr="00310458">
        <w:rPr>
          <w:sz w:val="20"/>
          <w:szCs w:val="20"/>
        </w:rPr>
        <w:t xml:space="preserve">7. </w:t>
      </w:r>
      <w:r w:rsidRPr="00310458">
        <w:rPr>
          <w:sz w:val="20"/>
          <w:szCs w:val="20"/>
        </w:rPr>
        <w:tab/>
      </w:r>
      <w:proofErr w:type="spellStart"/>
      <w:r w:rsidRPr="00310458">
        <w:rPr>
          <w:sz w:val="20"/>
          <w:szCs w:val="20"/>
        </w:rPr>
        <w:t>Rodnary</w:t>
      </w:r>
      <w:proofErr w:type="spellEnd"/>
      <w:r w:rsidRPr="00310458">
        <w:rPr>
          <w:sz w:val="20"/>
          <w:szCs w:val="20"/>
        </w:rPr>
        <w:t xml:space="preserve"> Fox</w:t>
      </w:r>
      <w:r>
        <w:rPr>
          <w:sz w:val="20"/>
          <w:szCs w:val="20"/>
        </w:rPr>
        <w:t xml:space="preserve">, </w:t>
      </w:r>
      <w:r w:rsidRPr="001C4549">
        <w:rPr>
          <w:iCs/>
          <w:sz w:val="20"/>
          <w:szCs w:val="20"/>
        </w:rPr>
        <w:t xml:space="preserve">Agricultural </w:t>
      </w:r>
      <w:r>
        <w:rPr>
          <w:iCs/>
          <w:sz w:val="20"/>
          <w:szCs w:val="20"/>
        </w:rPr>
        <w:t xml:space="preserve">&amp; Technical </w:t>
      </w:r>
      <w:r w:rsidRPr="001C4549">
        <w:rPr>
          <w:iCs/>
          <w:sz w:val="20"/>
          <w:szCs w:val="20"/>
        </w:rPr>
        <w:t>Journalism</w:t>
      </w:r>
      <w:r>
        <w:rPr>
          <w:iCs/>
          <w:sz w:val="20"/>
          <w:szCs w:val="20"/>
        </w:rPr>
        <w:t>, Greenwood Press, London (1969).</w:t>
      </w:r>
    </w:p>
    <w:p w:rsidR="00CE57DC" w:rsidRPr="003C0A9C" w:rsidRDefault="00CE57DC" w:rsidP="00CE57DC">
      <w:pPr>
        <w:pStyle w:val="Hang2"/>
        <w:spacing w:line="240" w:lineRule="auto"/>
        <w:ind w:left="475" w:hanging="475"/>
        <w:rPr>
          <w:sz w:val="20"/>
          <w:szCs w:val="20"/>
        </w:rPr>
      </w:pPr>
      <w:r w:rsidRPr="00310458">
        <w:rPr>
          <w:sz w:val="20"/>
          <w:szCs w:val="20"/>
        </w:rPr>
        <w:t xml:space="preserve">8. </w:t>
      </w:r>
      <w:r w:rsidRPr="00310458">
        <w:rPr>
          <w:sz w:val="20"/>
          <w:szCs w:val="20"/>
        </w:rPr>
        <w:tab/>
      </w:r>
      <w:r>
        <w:rPr>
          <w:iCs/>
          <w:sz w:val="20"/>
          <w:szCs w:val="20"/>
        </w:rPr>
        <w:tab/>
      </w:r>
      <w:r w:rsidRPr="00310458">
        <w:rPr>
          <w:sz w:val="20"/>
          <w:szCs w:val="20"/>
        </w:rPr>
        <w:t>S.C</w:t>
      </w:r>
      <w:r w:rsidRPr="00310458">
        <w:rPr>
          <w:i/>
          <w:iCs/>
          <w:sz w:val="20"/>
          <w:szCs w:val="20"/>
        </w:rPr>
        <w:t xml:space="preserve"> </w:t>
      </w:r>
      <w:proofErr w:type="spellStart"/>
      <w:r>
        <w:rPr>
          <w:sz w:val="20"/>
          <w:szCs w:val="20"/>
        </w:rPr>
        <w:t>Dubey</w:t>
      </w:r>
      <w:proofErr w:type="spellEnd"/>
      <w:r>
        <w:rPr>
          <w:sz w:val="20"/>
          <w:szCs w:val="20"/>
        </w:rPr>
        <w:t xml:space="preserve">, </w:t>
      </w:r>
      <w:r w:rsidRPr="003C0A9C">
        <w:rPr>
          <w:iCs/>
          <w:sz w:val="20"/>
          <w:szCs w:val="20"/>
        </w:rPr>
        <w:t xml:space="preserve">Human </w:t>
      </w:r>
      <w:proofErr w:type="gramStart"/>
      <w:r w:rsidRPr="003C0A9C">
        <w:rPr>
          <w:iCs/>
          <w:sz w:val="20"/>
          <w:szCs w:val="20"/>
        </w:rPr>
        <w:t>Factor :</w:t>
      </w:r>
      <w:proofErr w:type="gramEnd"/>
      <w:r w:rsidRPr="003C0A9C">
        <w:rPr>
          <w:iCs/>
          <w:sz w:val="20"/>
          <w:szCs w:val="20"/>
        </w:rPr>
        <w:t xml:space="preserve"> India's Changing Villages</w:t>
      </w:r>
      <w:r>
        <w:rPr>
          <w:iCs/>
          <w:sz w:val="20"/>
          <w:szCs w:val="20"/>
        </w:rPr>
        <w:t xml:space="preserve">, </w:t>
      </w:r>
      <w:proofErr w:type="spellStart"/>
      <w:r>
        <w:rPr>
          <w:iCs/>
          <w:sz w:val="20"/>
          <w:szCs w:val="20"/>
        </w:rPr>
        <w:t>Routledge</w:t>
      </w:r>
      <w:proofErr w:type="spellEnd"/>
      <w:r>
        <w:rPr>
          <w:iCs/>
          <w:sz w:val="20"/>
          <w:szCs w:val="20"/>
        </w:rPr>
        <w:t xml:space="preserve"> (2012).</w:t>
      </w:r>
    </w:p>
    <w:p w:rsidR="00CE57DC" w:rsidRPr="00310458" w:rsidRDefault="00CE57DC" w:rsidP="00CE57DC">
      <w:pPr>
        <w:pStyle w:val="Hang2"/>
        <w:spacing w:line="240" w:lineRule="auto"/>
        <w:ind w:left="475" w:hanging="475"/>
        <w:rPr>
          <w:sz w:val="20"/>
          <w:szCs w:val="20"/>
        </w:rPr>
      </w:pPr>
      <w:r w:rsidRPr="00310458">
        <w:rPr>
          <w:sz w:val="20"/>
          <w:szCs w:val="20"/>
        </w:rPr>
        <w:t xml:space="preserve">9. </w:t>
      </w:r>
      <w:r w:rsidRPr="00310458">
        <w:rPr>
          <w:sz w:val="20"/>
          <w:szCs w:val="20"/>
        </w:rPr>
        <w:tab/>
      </w:r>
      <w:r>
        <w:rPr>
          <w:iCs/>
          <w:sz w:val="20"/>
          <w:szCs w:val="20"/>
        </w:rPr>
        <w:tab/>
      </w:r>
      <w:r w:rsidRPr="00310458">
        <w:rPr>
          <w:sz w:val="20"/>
          <w:szCs w:val="20"/>
        </w:rPr>
        <w:t>Wilbur Schramm</w:t>
      </w:r>
      <w:r>
        <w:rPr>
          <w:sz w:val="20"/>
          <w:szCs w:val="20"/>
        </w:rPr>
        <w:t xml:space="preserve">, </w:t>
      </w:r>
      <w:r w:rsidRPr="003C0A9C">
        <w:rPr>
          <w:iCs/>
          <w:sz w:val="20"/>
          <w:szCs w:val="20"/>
        </w:rPr>
        <w:t>Mass Media &amp; National Development</w:t>
      </w:r>
      <w:r>
        <w:rPr>
          <w:iCs/>
          <w:sz w:val="20"/>
          <w:szCs w:val="20"/>
        </w:rPr>
        <w:t>, Stanford University Press (1964).</w:t>
      </w:r>
    </w:p>
    <w:p w:rsidR="00CE57DC" w:rsidRPr="00310458" w:rsidRDefault="00CE57DC" w:rsidP="00CE57DC">
      <w:pPr>
        <w:pStyle w:val="Hang2"/>
        <w:spacing w:line="240" w:lineRule="auto"/>
        <w:ind w:left="475" w:hanging="475"/>
        <w:rPr>
          <w:sz w:val="20"/>
          <w:szCs w:val="20"/>
        </w:rPr>
      </w:pPr>
      <w:r w:rsidRPr="00310458">
        <w:rPr>
          <w:sz w:val="20"/>
          <w:szCs w:val="20"/>
        </w:rPr>
        <w:t xml:space="preserve">10. </w:t>
      </w:r>
      <w:r w:rsidRPr="00310458">
        <w:rPr>
          <w:sz w:val="20"/>
          <w:szCs w:val="20"/>
        </w:rPr>
        <w:tab/>
      </w:r>
      <w:r>
        <w:rPr>
          <w:sz w:val="20"/>
          <w:szCs w:val="20"/>
        </w:rPr>
        <w:tab/>
      </w:r>
      <w:proofErr w:type="spellStart"/>
      <w:r w:rsidRPr="00310458">
        <w:rPr>
          <w:sz w:val="20"/>
          <w:szCs w:val="20"/>
        </w:rPr>
        <w:t>Harjinder</w:t>
      </w:r>
      <w:proofErr w:type="spellEnd"/>
      <w:r w:rsidRPr="00310458">
        <w:rPr>
          <w:sz w:val="20"/>
          <w:szCs w:val="20"/>
        </w:rPr>
        <w:t xml:space="preserve"> </w:t>
      </w:r>
      <w:proofErr w:type="spellStart"/>
      <w:r w:rsidRPr="00310458">
        <w:rPr>
          <w:sz w:val="20"/>
          <w:szCs w:val="20"/>
        </w:rPr>
        <w:t>Walia</w:t>
      </w:r>
      <w:proofErr w:type="spellEnd"/>
      <w:r w:rsidRPr="00310458">
        <w:rPr>
          <w:sz w:val="20"/>
          <w:szCs w:val="20"/>
        </w:rPr>
        <w:t xml:space="preserve"> </w:t>
      </w:r>
      <w:r>
        <w:rPr>
          <w:sz w:val="20"/>
          <w:szCs w:val="20"/>
        </w:rPr>
        <w:t xml:space="preserve">&amp; </w:t>
      </w:r>
      <w:proofErr w:type="spellStart"/>
      <w:r>
        <w:rPr>
          <w:sz w:val="20"/>
          <w:szCs w:val="20"/>
        </w:rPr>
        <w:t>Batra</w:t>
      </w:r>
      <w:proofErr w:type="spellEnd"/>
      <w:r>
        <w:rPr>
          <w:sz w:val="20"/>
          <w:szCs w:val="20"/>
        </w:rPr>
        <w:t xml:space="preserve">, </w:t>
      </w:r>
      <w:r w:rsidRPr="009B247D">
        <w:rPr>
          <w:iCs/>
          <w:sz w:val="20"/>
          <w:szCs w:val="20"/>
        </w:rPr>
        <w:t>Sanchar</w:t>
      </w:r>
      <w:r>
        <w:rPr>
          <w:iCs/>
          <w:sz w:val="20"/>
          <w:szCs w:val="20"/>
        </w:rPr>
        <w:t xml:space="preserve">. </w:t>
      </w:r>
      <w:proofErr w:type="spellStart"/>
      <w:proofErr w:type="gramStart"/>
      <w:r>
        <w:rPr>
          <w:iCs/>
          <w:sz w:val="20"/>
          <w:szCs w:val="20"/>
        </w:rPr>
        <w:t>Madan</w:t>
      </w:r>
      <w:proofErr w:type="spellEnd"/>
      <w:r>
        <w:rPr>
          <w:iCs/>
          <w:sz w:val="20"/>
          <w:szCs w:val="20"/>
        </w:rPr>
        <w:t xml:space="preserve"> Publication (2001).</w:t>
      </w:r>
      <w:proofErr w:type="gramEnd"/>
    </w:p>
    <w:p w:rsidR="00CE57DC" w:rsidRPr="009B247D" w:rsidRDefault="00CE57DC" w:rsidP="00CE57DC">
      <w:pPr>
        <w:pStyle w:val="Hang2"/>
        <w:spacing w:line="240" w:lineRule="auto"/>
        <w:ind w:left="475" w:hanging="475"/>
        <w:rPr>
          <w:sz w:val="20"/>
          <w:szCs w:val="20"/>
        </w:rPr>
      </w:pPr>
      <w:r w:rsidRPr="00310458">
        <w:rPr>
          <w:sz w:val="20"/>
          <w:szCs w:val="20"/>
        </w:rPr>
        <w:t>11.</w:t>
      </w:r>
      <w:r w:rsidRPr="00310458">
        <w:rPr>
          <w:sz w:val="20"/>
          <w:szCs w:val="20"/>
        </w:rPr>
        <w:tab/>
      </w:r>
      <w:r>
        <w:rPr>
          <w:iCs/>
          <w:sz w:val="20"/>
          <w:szCs w:val="20"/>
        </w:rPr>
        <w:tab/>
      </w:r>
      <w:r w:rsidRPr="00310458">
        <w:rPr>
          <w:sz w:val="20"/>
          <w:szCs w:val="20"/>
        </w:rPr>
        <w:t xml:space="preserve">K. </w:t>
      </w:r>
      <w:proofErr w:type="spellStart"/>
      <w:r w:rsidRPr="00310458">
        <w:rPr>
          <w:sz w:val="20"/>
          <w:szCs w:val="20"/>
        </w:rPr>
        <w:t>Sadanandan</w:t>
      </w:r>
      <w:proofErr w:type="spellEnd"/>
      <w:r>
        <w:rPr>
          <w:sz w:val="20"/>
          <w:szCs w:val="20"/>
        </w:rPr>
        <w:t xml:space="preserve">, </w:t>
      </w:r>
      <w:r w:rsidRPr="009B247D">
        <w:rPr>
          <w:iCs/>
          <w:sz w:val="20"/>
          <w:szCs w:val="20"/>
        </w:rPr>
        <w:t>Perspectives on Development Communication</w:t>
      </w:r>
      <w:r>
        <w:rPr>
          <w:iCs/>
          <w:sz w:val="20"/>
          <w:szCs w:val="20"/>
        </w:rPr>
        <w:t>, Sage Publication (1993).</w:t>
      </w:r>
    </w:p>
    <w:p w:rsidR="00CE57DC" w:rsidRDefault="00CE57DC" w:rsidP="00CE57DC">
      <w:pPr>
        <w:pStyle w:val="Hang2"/>
        <w:spacing w:line="240" w:lineRule="auto"/>
        <w:ind w:left="475" w:hanging="475"/>
        <w:rPr>
          <w:iCs/>
          <w:sz w:val="20"/>
          <w:szCs w:val="20"/>
        </w:rPr>
      </w:pPr>
      <w:r w:rsidRPr="00310458">
        <w:rPr>
          <w:sz w:val="20"/>
          <w:szCs w:val="20"/>
        </w:rPr>
        <w:lastRenderedPageBreak/>
        <w:t>12.</w:t>
      </w:r>
      <w:r w:rsidRPr="00310458">
        <w:rPr>
          <w:sz w:val="20"/>
          <w:szCs w:val="20"/>
        </w:rPr>
        <w:tab/>
      </w:r>
      <w:r>
        <w:rPr>
          <w:iCs/>
          <w:sz w:val="20"/>
          <w:szCs w:val="20"/>
        </w:rPr>
        <w:tab/>
      </w:r>
      <w:r>
        <w:rPr>
          <w:sz w:val="20"/>
          <w:szCs w:val="20"/>
        </w:rPr>
        <w:t xml:space="preserve">V.S. Gupta, </w:t>
      </w:r>
      <w:r w:rsidRPr="009B247D">
        <w:rPr>
          <w:iCs/>
          <w:sz w:val="20"/>
          <w:szCs w:val="20"/>
        </w:rPr>
        <w:t xml:space="preserve">Communication and </w:t>
      </w:r>
      <w:proofErr w:type="spellStart"/>
      <w:r w:rsidRPr="009B247D">
        <w:rPr>
          <w:iCs/>
          <w:sz w:val="20"/>
          <w:szCs w:val="20"/>
        </w:rPr>
        <w:t>Development</w:t>
      </w:r>
      <w:proofErr w:type="gramStart"/>
      <w:r w:rsidRPr="009B247D">
        <w:rPr>
          <w:iCs/>
          <w:sz w:val="20"/>
          <w:szCs w:val="20"/>
        </w:rPr>
        <w:t>:</w:t>
      </w:r>
      <w:r>
        <w:rPr>
          <w:iCs/>
          <w:sz w:val="20"/>
          <w:szCs w:val="20"/>
        </w:rPr>
        <w:t>T</w:t>
      </w:r>
      <w:r w:rsidRPr="009B247D">
        <w:rPr>
          <w:iCs/>
          <w:sz w:val="20"/>
          <w:szCs w:val="20"/>
        </w:rPr>
        <w:t>he</w:t>
      </w:r>
      <w:proofErr w:type="spellEnd"/>
      <w:proofErr w:type="gramEnd"/>
      <w:r w:rsidRPr="009B247D">
        <w:rPr>
          <w:iCs/>
          <w:sz w:val="20"/>
          <w:szCs w:val="20"/>
        </w:rPr>
        <w:t xml:space="preserve"> Challenge of the twenty first century</w:t>
      </w:r>
      <w:r>
        <w:rPr>
          <w:iCs/>
          <w:sz w:val="20"/>
          <w:szCs w:val="20"/>
        </w:rPr>
        <w:t xml:space="preserve">, Concept Publishing Crop.(2000). </w:t>
      </w:r>
    </w:p>
    <w:p w:rsidR="00A27D60" w:rsidRDefault="00A27D60" w:rsidP="00E856BB">
      <w:pPr>
        <w:pStyle w:val="Head"/>
        <w:spacing w:line="246" w:lineRule="atLeast"/>
        <w:rPr>
          <w:sz w:val="22"/>
          <w:szCs w:val="22"/>
        </w:rPr>
      </w:pPr>
    </w:p>
    <w:p w:rsidR="00A27D60" w:rsidRDefault="00A27D60" w:rsidP="00E856BB">
      <w:pPr>
        <w:pStyle w:val="Head"/>
        <w:spacing w:line="246" w:lineRule="atLeast"/>
        <w:rPr>
          <w:sz w:val="22"/>
          <w:szCs w:val="22"/>
        </w:rPr>
      </w:pPr>
    </w:p>
    <w:p w:rsidR="00A27D60" w:rsidRDefault="00A27D60" w:rsidP="00E856BB">
      <w:pPr>
        <w:pStyle w:val="Head"/>
        <w:spacing w:line="246" w:lineRule="atLeast"/>
        <w:rPr>
          <w:sz w:val="22"/>
          <w:szCs w:val="22"/>
        </w:rPr>
      </w:pPr>
    </w:p>
    <w:p w:rsidR="00A27D60" w:rsidRDefault="00A27D60" w:rsidP="00E856BB">
      <w:pPr>
        <w:pStyle w:val="Head"/>
        <w:spacing w:line="246" w:lineRule="atLeast"/>
        <w:rPr>
          <w:sz w:val="22"/>
          <w:szCs w:val="22"/>
        </w:rPr>
      </w:pPr>
    </w:p>
    <w:p w:rsidR="00F91804" w:rsidRPr="00FC39DE" w:rsidRDefault="00F91804" w:rsidP="00E856BB">
      <w:pPr>
        <w:pStyle w:val="Head"/>
        <w:spacing w:line="246" w:lineRule="atLeast"/>
        <w:rPr>
          <w:sz w:val="22"/>
          <w:szCs w:val="22"/>
        </w:rPr>
      </w:pPr>
      <w:r w:rsidRPr="00FC39DE">
        <w:rPr>
          <w:sz w:val="22"/>
          <w:szCs w:val="22"/>
        </w:rPr>
        <w:t>PAPER-</w:t>
      </w:r>
      <w:proofErr w:type="gramStart"/>
      <w:r w:rsidRPr="00FC39DE">
        <w:rPr>
          <w:sz w:val="22"/>
          <w:szCs w:val="22"/>
        </w:rPr>
        <w:t xml:space="preserve">XII </w:t>
      </w:r>
      <w:r w:rsidRPr="00FC39DE">
        <w:rPr>
          <w:caps/>
          <w:sz w:val="22"/>
          <w:szCs w:val="22"/>
        </w:rPr>
        <w:t>:</w:t>
      </w:r>
      <w:proofErr w:type="gramEnd"/>
      <w:r w:rsidRPr="00FC39DE">
        <w:rPr>
          <w:caps/>
          <w:sz w:val="22"/>
          <w:szCs w:val="22"/>
        </w:rPr>
        <w:t xml:space="preserve"> </w:t>
      </w:r>
      <w:r>
        <w:rPr>
          <w:caps/>
          <w:sz w:val="22"/>
          <w:szCs w:val="22"/>
        </w:rPr>
        <w:t xml:space="preserve">pUBLIC rELATIONS </w:t>
      </w:r>
      <w:r w:rsidRPr="00FC39DE">
        <w:rPr>
          <w:caps/>
          <w:sz w:val="22"/>
          <w:szCs w:val="22"/>
        </w:rPr>
        <w:t>&amp;</w:t>
      </w:r>
      <w:r>
        <w:rPr>
          <w:caps/>
          <w:sz w:val="22"/>
          <w:szCs w:val="22"/>
        </w:rPr>
        <w:t xml:space="preserve"> c</w:t>
      </w:r>
      <w:r w:rsidRPr="00FC39DE">
        <w:rPr>
          <w:caps/>
          <w:sz w:val="22"/>
          <w:szCs w:val="22"/>
        </w:rPr>
        <w:t>orporate Communication</w:t>
      </w:r>
    </w:p>
    <w:p w:rsidR="00F91804" w:rsidRPr="00FC39DE" w:rsidRDefault="00F91804" w:rsidP="00F91804">
      <w:pPr>
        <w:pStyle w:val="para"/>
        <w:rPr>
          <w:color w:val="auto"/>
          <w:sz w:val="22"/>
          <w:szCs w:val="22"/>
        </w:rPr>
      </w:pPr>
    </w:p>
    <w:p w:rsidR="002E0ACC" w:rsidRPr="003B772D" w:rsidRDefault="002E0ACC" w:rsidP="002E0ACC">
      <w:pPr>
        <w:pStyle w:val="Hang2"/>
        <w:jc w:val="left"/>
        <w:rPr>
          <w:sz w:val="22"/>
          <w:szCs w:val="22"/>
        </w:rPr>
      </w:pPr>
      <w:r w:rsidRPr="003B772D">
        <w:rPr>
          <w:sz w:val="22"/>
          <w:szCs w:val="22"/>
        </w:rPr>
        <w:t>Max. Marks   : 100</w:t>
      </w:r>
      <w:r w:rsidRPr="003B772D">
        <w:rPr>
          <w:sz w:val="22"/>
          <w:szCs w:val="22"/>
        </w:rPr>
        <w:tab/>
      </w:r>
      <w:r w:rsidRPr="003B772D">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t xml:space="preserve">    </w:t>
      </w:r>
      <w:r w:rsidRPr="003B772D">
        <w:rPr>
          <w:sz w:val="22"/>
          <w:szCs w:val="22"/>
        </w:rPr>
        <w:t>Theory: 60 Marks</w:t>
      </w:r>
    </w:p>
    <w:p w:rsidR="002E0ACC" w:rsidRPr="003B772D" w:rsidRDefault="002E0ACC" w:rsidP="002E0ACC">
      <w:pPr>
        <w:pStyle w:val="Hang2"/>
        <w:jc w:val="left"/>
        <w:rPr>
          <w:sz w:val="22"/>
          <w:szCs w:val="22"/>
        </w:rPr>
      </w:pPr>
      <w:r w:rsidRPr="003B772D">
        <w:rPr>
          <w:sz w:val="22"/>
          <w:szCs w:val="22"/>
        </w:rPr>
        <w:t>Pass Marks    : 35</w:t>
      </w:r>
      <w:r w:rsidRPr="003B772D">
        <w:rPr>
          <w:sz w:val="22"/>
          <w:szCs w:val="22"/>
        </w:rPr>
        <w:tab/>
      </w:r>
      <w:r w:rsidRPr="003B772D">
        <w:rPr>
          <w:sz w:val="22"/>
          <w:szCs w:val="22"/>
        </w:rPr>
        <w:tab/>
      </w:r>
      <w:r>
        <w:rPr>
          <w:sz w:val="22"/>
          <w:szCs w:val="22"/>
        </w:rPr>
        <w:tab/>
      </w:r>
      <w:r>
        <w:rPr>
          <w:sz w:val="22"/>
          <w:szCs w:val="22"/>
        </w:rPr>
        <w:tab/>
      </w:r>
      <w:r>
        <w:rPr>
          <w:sz w:val="22"/>
          <w:szCs w:val="22"/>
        </w:rPr>
        <w:tab/>
      </w:r>
      <w:r>
        <w:rPr>
          <w:sz w:val="22"/>
          <w:szCs w:val="22"/>
        </w:rPr>
        <w:tab/>
        <w:t xml:space="preserve">         </w:t>
      </w:r>
      <w:r w:rsidRPr="003B772D">
        <w:rPr>
          <w:sz w:val="22"/>
          <w:szCs w:val="22"/>
        </w:rPr>
        <w:t>Internal Assessment:</w:t>
      </w:r>
      <w:r>
        <w:rPr>
          <w:sz w:val="22"/>
          <w:szCs w:val="22"/>
        </w:rPr>
        <w:t xml:space="preserve"> 4</w:t>
      </w:r>
      <w:r w:rsidRPr="003B772D">
        <w:rPr>
          <w:sz w:val="22"/>
          <w:szCs w:val="22"/>
        </w:rPr>
        <w:t>0 Marks</w:t>
      </w:r>
    </w:p>
    <w:p w:rsidR="002E0ACC" w:rsidRPr="003B772D" w:rsidRDefault="002E0ACC" w:rsidP="002E0ACC">
      <w:pPr>
        <w:pStyle w:val="Hang2"/>
        <w:jc w:val="left"/>
        <w:rPr>
          <w:sz w:val="22"/>
          <w:szCs w:val="22"/>
        </w:rPr>
      </w:pPr>
      <w:r w:rsidRPr="003B772D">
        <w:rPr>
          <w:sz w:val="22"/>
          <w:szCs w:val="22"/>
        </w:rPr>
        <w:t xml:space="preserve">Time </w:t>
      </w:r>
      <w:proofErr w:type="gramStart"/>
      <w:r w:rsidRPr="003B772D">
        <w:rPr>
          <w:sz w:val="22"/>
          <w:szCs w:val="22"/>
        </w:rPr>
        <w:t>Allowed :</w:t>
      </w:r>
      <w:proofErr w:type="gramEnd"/>
      <w:r w:rsidRPr="003B772D">
        <w:rPr>
          <w:sz w:val="22"/>
          <w:szCs w:val="22"/>
        </w:rPr>
        <w:t xml:space="preserve"> 3 Hours</w:t>
      </w:r>
      <w:r w:rsidRPr="003B772D">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F91804" w:rsidRPr="00FC39DE" w:rsidRDefault="00F91804" w:rsidP="00F91804">
      <w:pPr>
        <w:pStyle w:val="Hang2"/>
        <w:spacing w:line="246" w:lineRule="atLeast"/>
        <w:jc w:val="right"/>
        <w:rPr>
          <w:sz w:val="22"/>
          <w:szCs w:val="22"/>
        </w:rPr>
      </w:pPr>
    </w:p>
    <w:p w:rsidR="006A7540" w:rsidRPr="00260DC2" w:rsidRDefault="006A7540" w:rsidP="006A7540">
      <w:pPr>
        <w:autoSpaceDE w:val="0"/>
        <w:autoSpaceDN w:val="0"/>
        <w:adjustRightInd w:val="0"/>
        <w:spacing w:line="260" w:lineRule="atLeast"/>
        <w:jc w:val="center"/>
        <w:rPr>
          <w:b/>
          <w:bCs/>
          <w:color w:val="000000"/>
          <w:sz w:val="22"/>
          <w:szCs w:val="22"/>
        </w:rPr>
      </w:pPr>
      <w:r w:rsidRPr="00260DC2">
        <w:rPr>
          <w:b/>
          <w:bCs/>
          <w:color w:val="000000"/>
          <w:sz w:val="22"/>
          <w:szCs w:val="22"/>
        </w:rPr>
        <w:t>INSTRUCTIONS FOR THE PAPER-SETTER</w:t>
      </w:r>
    </w:p>
    <w:p w:rsidR="006A7540" w:rsidRPr="006A7540" w:rsidRDefault="006A7540" w:rsidP="006A7540">
      <w:pPr>
        <w:autoSpaceDE w:val="0"/>
        <w:autoSpaceDN w:val="0"/>
        <w:adjustRightInd w:val="0"/>
        <w:spacing w:line="260" w:lineRule="atLeast"/>
        <w:ind w:firstLine="480"/>
        <w:jc w:val="both"/>
        <w:rPr>
          <w:color w:val="000000"/>
          <w:szCs w:val="22"/>
        </w:rPr>
      </w:pPr>
      <w:r w:rsidRPr="006A7540">
        <w:rPr>
          <w:color w:val="000000"/>
          <w:szCs w:val="22"/>
        </w:rPr>
        <w:t>The question paper will consist of three sections A, B and C. Sections A and B will have four questions of 10 marks each from the respective sections of the syllabus. Section C will consist of 10 short-answer type questions of 2 marks each which will cover the entire syllabus uniformly.</w:t>
      </w:r>
    </w:p>
    <w:p w:rsidR="001C322F" w:rsidRPr="00A31742" w:rsidRDefault="001C322F" w:rsidP="001C322F">
      <w:pPr>
        <w:autoSpaceDE w:val="0"/>
        <w:autoSpaceDN w:val="0"/>
        <w:adjustRightInd w:val="0"/>
        <w:spacing w:line="260" w:lineRule="atLeast"/>
        <w:ind w:firstLine="480"/>
        <w:jc w:val="both"/>
        <w:rPr>
          <w:color w:val="000000"/>
        </w:rPr>
      </w:pPr>
    </w:p>
    <w:p w:rsidR="001C322F" w:rsidRPr="00A31742" w:rsidRDefault="001C322F" w:rsidP="001C322F">
      <w:pPr>
        <w:autoSpaceDE w:val="0"/>
        <w:autoSpaceDN w:val="0"/>
        <w:adjustRightInd w:val="0"/>
        <w:spacing w:line="260" w:lineRule="atLeast"/>
        <w:jc w:val="center"/>
        <w:rPr>
          <w:b/>
          <w:bCs/>
          <w:color w:val="000000"/>
        </w:rPr>
      </w:pPr>
      <w:r w:rsidRPr="00A31742">
        <w:rPr>
          <w:b/>
          <w:bCs/>
          <w:color w:val="000000"/>
        </w:rPr>
        <w:t>INSTRUCTIONS FOR THE CANDIDATES</w:t>
      </w:r>
    </w:p>
    <w:p w:rsidR="001C322F" w:rsidRPr="00A31742" w:rsidRDefault="001C322F" w:rsidP="001C322F">
      <w:pPr>
        <w:autoSpaceDE w:val="0"/>
        <w:autoSpaceDN w:val="0"/>
        <w:adjustRightInd w:val="0"/>
        <w:spacing w:line="260" w:lineRule="atLeast"/>
        <w:ind w:firstLine="480"/>
        <w:jc w:val="both"/>
        <w:rPr>
          <w:color w:val="000000"/>
        </w:rPr>
      </w:pPr>
      <w:r w:rsidRPr="00A31742">
        <w:rPr>
          <w:color w:val="000000"/>
        </w:rPr>
        <w:t>Candidates are required to attempt two questions each from the sections A and B of the question paper and entire section C.</w:t>
      </w:r>
    </w:p>
    <w:p w:rsidR="00F91804" w:rsidRPr="00FC39DE" w:rsidRDefault="00F91804" w:rsidP="00F91804">
      <w:pPr>
        <w:pStyle w:val="para"/>
        <w:rPr>
          <w:color w:val="auto"/>
          <w:sz w:val="22"/>
          <w:szCs w:val="22"/>
        </w:rPr>
      </w:pPr>
    </w:p>
    <w:p w:rsidR="00F91804" w:rsidRDefault="00F91804" w:rsidP="00F91804">
      <w:pPr>
        <w:pStyle w:val="Head"/>
        <w:spacing w:line="246" w:lineRule="atLeast"/>
        <w:rPr>
          <w:sz w:val="24"/>
          <w:szCs w:val="24"/>
        </w:rPr>
      </w:pPr>
      <w:r w:rsidRPr="001C322F">
        <w:rPr>
          <w:sz w:val="24"/>
          <w:szCs w:val="24"/>
        </w:rPr>
        <w:t>SECTION-A</w:t>
      </w:r>
    </w:p>
    <w:p w:rsidR="00E856BB" w:rsidRPr="00E856BB" w:rsidRDefault="00E856BB" w:rsidP="00E856BB">
      <w:pPr>
        <w:pStyle w:val="para"/>
      </w:pPr>
    </w:p>
    <w:p w:rsidR="00F91804" w:rsidRPr="001C322F" w:rsidRDefault="00F91804" w:rsidP="001C322F">
      <w:pPr>
        <w:pStyle w:val="Hang2"/>
        <w:spacing w:line="246" w:lineRule="atLeast"/>
        <w:ind w:left="0" w:firstLine="0"/>
        <w:rPr>
          <w:sz w:val="22"/>
          <w:szCs w:val="22"/>
        </w:rPr>
      </w:pPr>
      <w:r w:rsidRPr="00FC39DE">
        <w:tab/>
      </w:r>
      <w:r w:rsidRPr="001C322F">
        <w:rPr>
          <w:sz w:val="22"/>
          <w:szCs w:val="22"/>
        </w:rPr>
        <w:t>Public Relations: Definition, Role and Functions;  The Evolution of Public Relations; Ivy Lee and Modern Public R</w:t>
      </w:r>
      <w:r w:rsidR="007F5985" w:rsidRPr="001C322F">
        <w:rPr>
          <w:sz w:val="22"/>
          <w:szCs w:val="22"/>
        </w:rPr>
        <w:t>elations</w:t>
      </w:r>
      <w:r w:rsidRPr="001C322F">
        <w:rPr>
          <w:sz w:val="22"/>
          <w:szCs w:val="22"/>
        </w:rPr>
        <w:t>; PR Pioneer</w:t>
      </w:r>
      <w:r w:rsidR="007F5985" w:rsidRPr="001C322F">
        <w:rPr>
          <w:sz w:val="22"/>
          <w:szCs w:val="22"/>
        </w:rPr>
        <w:t xml:space="preserve">s Edward </w:t>
      </w:r>
      <w:proofErr w:type="spellStart"/>
      <w:r w:rsidR="007F5985" w:rsidRPr="001C322F">
        <w:rPr>
          <w:sz w:val="22"/>
          <w:szCs w:val="22"/>
        </w:rPr>
        <w:t>Bernays</w:t>
      </w:r>
      <w:proofErr w:type="spellEnd"/>
      <w:r w:rsidR="007F5985" w:rsidRPr="001C322F">
        <w:rPr>
          <w:sz w:val="22"/>
          <w:szCs w:val="22"/>
        </w:rPr>
        <w:t xml:space="preserve"> and P.T Barnum; </w:t>
      </w:r>
      <w:r w:rsidRPr="001C322F">
        <w:rPr>
          <w:sz w:val="22"/>
          <w:szCs w:val="22"/>
        </w:rPr>
        <w:t xml:space="preserve">Distinguishing between Public Relations </w:t>
      </w:r>
      <w:r w:rsidR="007F5985" w:rsidRPr="001C322F">
        <w:rPr>
          <w:sz w:val="22"/>
          <w:szCs w:val="22"/>
        </w:rPr>
        <w:t>and Advertising</w:t>
      </w:r>
      <w:r w:rsidRPr="001C322F">
        <w:rPr>
          <w:sz w:val="22"/>
          <w:szCs w:val="22"/>
        </w:rPr>
        <w:t xml:space="preserve">; Public Relations </w:t>
      </w:r>
      <w:r w:rsidR="007F5985" w:rsidRPr="001C322F">
        <w:rPr>
          <w:sz w:val="22"/>
          <w:szCs w:val="22"/>
        </w:rPr>
        <w:t>Advertising</w:t>
      </w:r>
      <w:r w:rsidRPr="001C322F">
        <w:rPr>
          <w:sz w:val="22"/>
          <w:szCs w:val="22"/>
        </w:rPr>
        <w:t xml:space="preserve">; Public Relations Vs Marketing; </w:t>
      </w:r>
      <w:r w:rsidR="007F5985" w:rsidRPr="001C322F">
        <w:rPr>
          <w:sz w:val="22"/>
          <w:szCs w:val="22"/>
        </w:rPr>
        <w:t>Integrated Market Communication</w:t>
      </w:r>
      <w:r w:rsidRPr="001C322F">
        <w:rPr>
          <w:sz w:val="22"/>
          <w:szCs w:val="22"/>
        </w:rPr>
        <w:t xml:space="preserve">; The Public of Public Relations.  Public Opinion and Power of Persuasion ; Social Psychology and Social Influences ; Community Relations objectives in PR ; Public Relations and allied terms: Publicity, Propaganda, Lobbying, Public Affairs ;  Models of Public Relations Practice : Press </w:t>
      </w:r>
      <w:proofErr w:type="spellStart"/>
      <w:r w:rsidRPr="001C322F">
        <w:rPr>
          <w:sz w:val="22"/>
          <w:szCs w:val="22"/>
        </w:rPr>
        <w:t>Agentry</w:t>
      </w:r>
      <w:proofErr w:type="spellEnd"/>
      <w:r w:rsidRPr="001C322F">
        <w:rPr>
          <w:sz w:val="22"/>
          <w:szCs w:val="22"/>
        </w:rPr>
        <w:t xml:space="preserve">, Public Information and Two - way Symmetrical and Asymmetrical Communication; </w:t>
      </w:r>
    </w:p>
    <w:p w:rsidR="00F91804" w:rsidRPr="00FC39DE" w:rsidRDefault="00F91804" w:rsidP="00F91804">
      <w:pPr>
        <w:pStyle w:val="para"/>
        <w:rPr>
          <w:sz w:val="22"/>
          <w:szCs w:val="22"/>
        </w:rPr>
      </w:pPr>
    </w:p>
    <w:p w:rsidR="00F91804" w:rsidRDefault="001C322F" w:rsidP="007046D1">
      <w:pPr>
        <w:pStyle w:val="Head"/>
        <w:rPr>
          <w:sz w:val="24"/>
          <w:szCs w:val="24"/>
        </w:rPr>
      </w:pPr>
      <w:r w:rsidRPr="001C322F">
        <w:rPr>
          <w:sz w:val="24"/>
          <w:szCs w:val="24"/>
        </w:rPr>
        <w:t>SECTION-B</w:t>
      </w:r>
    </w:p>
    <w:p w:rsidR="00E856BB" w:rsidRPr="00E856BB" w:rsidRDefault="00E856BB" w:rsidP="00E856BB">
      <w:pPr>
        <w:pStyle w:val="para"/>
      </w:pPr>
    </w:p>
    <w:p w:rsidR="00F91804" w:rsidRPr="00F405B0" w:rsidRDefault="00F91804" w:rsidP="00F405B0">
      <w:pPr>
        <w:pStyle w:val="para"/>
        <w:rPr>
          <w:sz w:val="22"/>
          <w:szCs w:val="22"/>
        </w:rPr>
      </w:pPr>
      <w:r w:rsidRPr="00F405B0">
        <w:rPr>
          <w:sz w:val="22"/>
          <w:szCs w:val="22"/>
        </w:rPr>
        <w:t>Public Relations in government: Need and Objectives; PR setup in India at Central and State levels; Corporate Communications:  Meaning and Functions; Corporate Branding and Corporate Identity; Internal and External Corporate Communication; Managerial Perspective of Public Relations; Crisis Communication; Corporate Social Responsibility; Corpor</w:t>
      </w:r>
      <w:r w:rsidR="00F405B0" w:rsidRPr="00F405B0">
        <w:rPr>
          <w:sz w:val="22"/>
          <w:szCs w:val="22"/>
        </w:rPr>
        <w:t xml:space="preserve">ate Communication Strategies. </w:t>
      </w:r>
      <w:r w:rsidRPr="00F405B0">
        <w:rPr>
          <w:sz w:val="22"/>
          <w:szCs w:val="22"/>
        </w:rPr>
        <w:t>Media and</w:t>
      </w:r>
      <w:r w:rsidR="0064019E" w:rsidRPr="00F405B0">
        <w:rPr>
          <w:sz w:val="22"/>
          <w:szCs w:val="22"/>
        </w:rPr>
        <w:t xml:space="preserve"> public relations; Media Relations;</w:t>
      </w:r>
      <w:r w:rsidRPr="00F405B0">
        <w:rPr>
          <w:sz w:val="22"/>
          <w:szCs w:val="22"/>
        </w:rPr>
        <w:t xml:space="preserve"> News releases, video releases and press conferences, press briefings and facility visits, </w:t>
      </w:r>
      <w:r w:rsidR="00034631" w:rsidRPr="00F405B0">
        <w:rPr>
          <w:sz w:val="22"/>
          <w:szCs w:val="22"/>
        </w:rPr>
        <w:t>Bulletin</w:t>
      </w:r>
      <w:r w:rsidRPr="00F405B0">
        <w:rPr>
          <w:sz w:val="22"/>
          <w:szCs w:val="22"/>
        </w:rPr>
        <w:t xml:space="preserve"> boards; Media kit; public relations; Writing fundamentals</w:t>
      </w:r>
      <w:r w:rsidR="00034631" w:rsidRPr="00F405B0">
        <w:rPr>
          <w:sz w:val="22"/>
          <w:szCs w:val="22"/>
        </w:rPr>
        <w:t xml:space="preserve"> </w:t>
      </w:r>
      <w:r w:rsidRPr="00F405B0">
        <w:rPr>
          <w:sz w:val="22"/>
          <w:szCs w:val="22"/>
        </w:rPr>
        <w:t>;features,</w:t>
      </w:r>
      <w:r w:rsidR="00034631" w:rsidRPr="00F405B0">
        <w:rPr>
          <w:sz w:val="22"/>
          <w:szCs w:val="22"/>
        </w:rPr>
        <w:t xml:space="preserve"> </w:t>
      </w:r>
      <w:r w:rsidRPr="00F405B0">
        <w:rPr>
          <w:sz w:val="22"/>
          <w:szCs w:val="22"/>
        </w:rPr>
        <w:t>articles,</w:t>
      </w:r>
      <w:r w:rsidR="00034631" w:rsidRPr="00F405B0">
        <w:rPr>
          <w:sz w:val="22"/>
          <w:szCs w:val="22"/>
        </w:rPr>
        <w:t xml:space="preserve"> </w:t>
      </w:r>
      <w:r w:rsidRPr="00F405B0">
        <w:rPr>
          <w:sz w:val="22"/>
          <w:szCs w:val="22"/>
        </w:rPr>
        <w:t>speech writing, backgrounders etc.</w:t>
      </w:r>
      <w:r w:rsidR="00034631" w:rsidRPr="00F405B0">
        <w:rPr>
          <w:sz w:val="22"/>
          <w:szCs w:val="22"/>
        </w:rPr>
        <w:t xml:space="preserve"> </w:t>
      </w:r>
      <w:r w:rsidRPr="00F405B0">
        <w:rPr>
          <w:sz w:val="22"/>
          <w:szCs w:val="22"/>
        </w:rPr>
        <w:t xml:space="preserve">The spoken word and </w:t>
      </w:r>
      <w:proofErr w:type="gramStart"/>
      <w:r w:rsidRPr="00F405B0">
        <w:rPr>
          <w:sz w:val="22"/>
          <w:szCs w:val="22"/>
        </w:rPr>
        <w:t>PR ;New</w:t>
      </w:r>
      <w:proofErr w:type="gramEnd"/>
      <w:r w:rsidRPr="00F405B0">
        <w:rPr>
          <w:sz w:val="22"/>
          <w:szCs w:val="22"/>
        </w:rPr>
        <w:t xml:space="preserve"> media and PR;</w:t>
      </w:r>
      <w:r w:rsidR="0064019E" w:rsidRPr="00F405B0">
        <w:rPr>
          <w:sz w:val="22"/>
          <w:szCs w:val="22"/>
        </w:rPr>
        <w:t xml:space="preserve"> L</w:t>
      </w:r>
      <w:r w:rsidRPr="00F405B0">
        <w:rPr>
          <w:sz w:val="22"/>
          <w:szCs w:val="22"/>
        </w:rPr>
        <w:t>aw</w:t>
      </w:r>
      <w:r w:rsidR="0064019E" w:rsidRPr="00F405B0">
        <w:rPr>
          <w:sz w:val="22"/>
          <w:szCs w:val="22"/>
        </w:rPr>
        <w:t xml:space="preserve"> and Ethics in PR Practice.</w:t>
      </w:r>
    </w:p>
    <w:p w:rsidR="00CA1775" w:rsidRDefault="00CA1775" w:rsidP="00F91804">
      <w:pPr>
        <w:pStyle w:val="Hang2"/>
        <w:ind w:left="0" w:firstLine="0"/>
        <w:rPr>
          <w:sz w:val="22"/>
          <w:szCs w:val="22"/>
        </w:rPr>
      </w:pPr>
    </w:p>
    <w:p w:rsidR="008231C1" w:rsidRDefault="008231C1" w:rsidP="00CE523A">
      <w:pPr>
        <w:pStyle w:val="Head"/>
      </w:pPr>
      <w:r w:rsidRPr="003B772D">
        <w:t>SUGGESTED READINGS</w:t>
      </w:r>
    </w:p>
    <w:p w:rsidR="00CE523A" w:rsidRPr="00CE523A" w:rsidRDefault="00CE523A" w:rsidP="00CE523A">
      <w:pPr>
        <w:pStyle w:val="para"/>
      </w:pPr>
    </w:p>
    <w:p w:rsidR="00DC0F41" w:rsidRPr="00CE523A" w:rsidRDefault="00DC0F41" w:rsidP="00DC0F41">
      <w:pPr>
        <w:pStyle w:val="Hang2"/>
        <w:spacing w:line="264" w:lineRule="auto"/>
        <w:ind w:left="475" w:hanging="475"/>
        <w:rPr>
          <w:sz w:val="20"/>
          <w:szCs w:val="20"/>
        </w:rPr>
      </w:pPr>
      <w:r>
        <w:rPr>
          <w:sz w:val="20"/>
          <w:szCs w:val="20"/>
        </w:rPr>
        <w:t>1.</w:t>
      </w:r>
      <w:r>
        <w:rPr>
          <w:sz w:val="20"/>
          <w:szCs w:val="20"/>
        </w:rPr>
        <w:tab/>
      </w:r>
      <w:r>
        <w:rPr>
          <w:iCs/>
          <w:sz w:val="20"/>
          <w:szCs w:val="20"/>
        </w:rPr>
        <w:tab/>
      </w:r>
      <w:r>
        <w:rPr>
          <w:sz w:val="20"/>
          <w:szCs w:val="20"/>
        </w:rPr>
        <w:t xml:space="preserve">Morris </w:t>
      </w:r>
      <w:proofErr w:type="spellStart"/>
      <w:r>
        <w:rPr>
          <w:sz w:val="20"/>
          <w:szCs w:val="20"/>
        </w:rPr>
        <w:t>Janowitz</w:t>
      </w:r>
      <w:proofErr w:type="spellEnd"/>
      <w:r>
        <w:rPr>
          <w:sz w:val="20"/>
          <w:szCs w:val="20"/>
        </w:rPr>
        <w:t xml:space="preserve">, </w:t>
      </w:r>
      <w:r w:rsidRPr="00CE523A">
        <w:rPr>
          <w:iCs/>
          <w:sz w:val="20"/>
          <w:szCs w:val="20"/>
        </w:rPr>
        <w:t>Reader in Public Opinion &amp; Mass Communication</w:t>
      </w:r>
      <w:r>
        <w:rPr>
          <w:iCs/>
          <w:sz w:val="20"/>
          <w:szCs w:val="20"/>
        </w:rPr>
        <w:t xml:space="preserve">, Free Press (1981). </w:t>
      </w:r>
    </w:p>
    <w:p w:rsidR="00DC0F41" w:rsidRPr="00CE523A" w:rsidRDefault="00DC0F41" w:rsidP="00DC0F41">
      <w:pPr>
        <w:pStyle w:val="Hang2"/>
        <w:spacing w:line="264" w:lineRule="auto"/>
        <w:ind w:left="475" w:hanging="475"/>
        <w:rPr>
          <w:sz w:val="20"/>
          <w:szCs w:val="20"/>
        </w:rPr>
      </w:pPr>
      <w:r>
        <w:rPr>
          <w:sz w:val="20"/>
          <w:szCs w:val="20"/>
        </w:rPr>
        <w:t>2.</w:t>
      </w:r>
      <w:r>
        <w:rPr>
          <w:sz w:val="20"/>
          <w:szCs w:val="20"/>
        </w:rPr>
        <w:tab/>
      </w:r>
      <w:proofErr w:type="spellStart"/>
      <w:r>
        <w:rPr>
          <w:sz w:val="20"/>
          <w:szCs w:val="20"/>
        </w:rPr>
        <w:t>Baldeo</w:t>
      </w:r>
      <w:proofErr w:type="spellEnd"/>
      <w:r>
        <w:rPr>
          <w:sz w:val="20"/>
          <w:szCs w:val="20"/>
        </w:rPr>
        <w:t xml:space="preserve"> </w:t>
      </w:r>
      <w:proofErr w:type="spellStart"/>
      <w:r>
        <w:rPr>
          <w:sz w:val="20"/>
          <w:szCs w:val="20"/>
        </w:rPr>
        <w:t>Sahai</w:t>
      </w:r>
      <w:proofErr w:type="spellEnd"/>
      <w:r>
        <w:rPr>
          <w:sz w:val="20"/>
          <w:szCs w:val="20"/>
        </w:rPr>
        <w:t xml:space="preserve">, </w:t>
      </w:r>
      <w:r w:rsidRPr="00CE523A">
        <w:rPr>
          <w:iCs/>
          <w:sz w:val="20"/>
          <w:szCs w:val="20"/>
        </w:rPr>
        <w:t xml:space="preserve">Public </w:t>
      </w:r>
      <w:proofErr w:type="gramStart"/>
      <w:r w:rsidRPr="00CE523A">
        <w:rPr>
          <w:iCs/>
          <w:sz w:val="20"/>
          <w:szCs w:val="20"/>
        </w:rPr>
        <w:t>Relations– A</w:t>
      </w:r>
      <w:proofErr w:type="gramEnd"/>
      <w:r w:rsidRPr="00CE523A">
        <w:rPr>
          <w:iCs/>
          <w:sz w:val="20"/>
          <w:szCs w:val="20"/>
        </w:rPr>
        <w:t xml:space="preserve"> Scientific Approach</w:t>
      </w:r>
      <w:r>
        <w:rPr>
          <w:iCs/>
          <w:sz w:val="20"/>
          <w:szCs w:val="20"/>
        </w:rPr>
        <w:t>, St</w:t>
      </w:r>
      <w:r w:rsidRPr="00CE523A">
        <w:rPr>
          <w:iCs/>
          <w:sz w:val="20"/>
          <w:szCs w:val="20"/>
        </w:rPr>
        <w:t>anding</w:t>
      </w:r>
      <w:r>
        <w:rPr>
          <w:iCs/>
          <w:sz w:val="20"/>
          <w:szCs w:val="20"/>
        </w:rPr>
        <w:t xml:space="preserve"> conference of Public Enterprises (1987)</w:t>
      </w:r>
    </w:p>
    <w:p w:rsidR="00DC0F41" w:rsidRPr="00CE523A" w:rsidRDefault="00DC0F41" w:rsidP="00DC0F41">
      <w:pPr>
        <w:pStyle w:val="Hang2"/>
        <w:spacing w:line="264" w:lineRule="auto"/>
        <w:ind w:left="475" w:hanging="475"/>
        <w:rPr>
          <w:sz w:val="20"/>
          <w:szCs w:val="20"/>
        </w:rPr>
      </w:pPr>
      <w:r>
        <w:rPr>
          <w:sz w:val="20"/>
          <w:szCs w:val="20"/>
        </w:rPr>
        <w:t>3.</w:t>
      </w:r>
      <w:r>
        <w:rPr>
          <w:sz w:val="20"/>
          <w:szCs w:val="20"/>
        </w:rPr>
        <w:tab/>
      </w:r>
      <w:r>
        <w:rPr>
          <w:iCs/>
          <w:sz w:val="20"/>
          <w:szCs w:val="20"/>
        </w:rPr>
        <w:tab/>
      </w:r>
      <w:r>
        <w:rPr>
          <w:sz w:val="20"/>
          <w:szCs w:val="20"/>
        </w:rPr>
        <w:t>D.S.</w:t>
      </w:r>
      <w:r w:rsidRPr="00F75FA3">
        <w:rPr>
          <w:sz w:val="20"/>
          <w:szCs w:val="20"/>
        </w:rPr>
        <w:t xml:space="preserve"> </w:t>
      </w:r>
      <w:r>
        <w:rPr>
          <w:sz w:val="20"/>
          <w:szCs w:val="20"/>
        </w:rPr>
        <w:t xml:space="preserve">Mehta, </w:t>
      </w:r>
      <w:r w:rsidRPr="00CE523A">
        <w:rPr>
          <w:iCs/>
          <w:sz w:val="20"/>
          <w:szCs w:val="20"/>
        </w:rPr>
        <w:t>Handbook of Public Relations in India</w:t>
      </w:r>
      <w:r>
        <w:rPr>
          <w:iCs/>
          <w:sz w:val="20"/>
          <w:szCs w:val="20"/>
        </w:rPr>
        <w:t>, Allied Publishers (1968).</w:t>
      </w:r>
    </w:p>
    <w:p w:rsidR="00DC0F41" w:rsidRPr="00CE523A" w:rsidRDefault="00DC0F41" w:rsidP="00DC0F41">
      <w:pPr>
        <w:pStyle w:val="Hang2"/>
        <w:spacing w:line="264" w:lineRule="auto"/>
        <w:ind w:left="475" w:hanging="475"/>
        <w:rPr>
          <w:sz w:val="20"/>
          <w:szCs w:val="20"/>
        </w:rPr>
      </w:pPr>
      <w:r>
        <w:rPr>
          <w:sz w:val="20"/>
          <w:szCs w:val="20"/>
        </w:rPr>
        <w:t>4.</w:t>
      </w:r>
      <w:r>
        <w:rPr>
          <w:sz w:val="20"/>
          <w:szCs w:val="20"/>
        </w:rPr>
        <w:tab/>
      </w:r>
      <w:r>
        <w:rPr>
          <w:iCs/>
          <w:sz w:val="20"/>
          <w:szCs w:val="20"/>
        </w:rPr>
        <w:tab/>
      </w:r>
      <w:r>
        <w:rPr>
          <w:sz w:val="20"/>
          <w:szCs w:val="20"/>
        </w:rPr>
        <w:t xml:space="preserve">K.R. </w:t>
      </w:r>
      <w:proofErr w:type="spellStart"/>
      <w:r>
        <w:rPr>
          <w:sz w:val="20"/>
          <w:szCs w:val="20"/>
        </w:rPr>
        <w:t>Balan</w:t>
      </w:r>
      <w:proofErr w:type="spellEnd"/>
      <w:r>
        <w:rPr>
          <w:sz w:val="20"/>
          <w:szCs w:val="20"/>
        </w:rPr>
        <w:t xml:space="preserve">, </w:t>
      </w:r>
      <w:r w:rsidRPr="00CE523A">
        <w:rPr>
          <w:iCs/>
          <w:sz w:val="20"/>
          <w:szCs w:val="20"/>
        </w:rPr>
        <w:t>Corporate Public Relations</w:t>
      </w:r>
      <w:r>
        <w:rPr>
          <w:iCs/>
          <w:sz w:val="20"/>
          <w:szCs w:val="20"/>
        </w:rPr>
        <w:t>, Castle Book (1994).</w:t>
      </w:r>
    </w:p>
    <w:p w:rsidR="00DC0F41" w:rsidRPr="00CE523A" w:rsidRDefault="00DC0F41" w:rsidP="00DC0F41">
      <w:pPr>
        <w:pStyle w:val="Hang2"/>
        <w:spacing w:line="264" w:lineRule="auto"/>
        <w:ind w:left="475" w:hanging="475"/>
        <w:rPr>
          <w:iCs/>
          <w:sz w:val="20"/>
          <w:szCs w:val="20"/>
        </w:rPr>
      </w:pPr>
      <w:r>
        <w:rPr>
          <w:sz w:val="20"/>
          <w:szCs w:val="20"/>
        </w:rPr>
        <w:t>5.</w:t>
      </w:r>
      <w:r>
        <w:rPr>
          <w:sz w:val="20"/>
          <w:szCs w:val="20"/>
        </w:rPr>
        <w:tab/>
      </w:r>
      <w:r>
        <w:rPr>
          <w:sz w:val="20"/>
          <w:szCs w:val="20"/>
        </w:rPr>
        <w:tab/>
        <w:t xml:space="preserve">Fraser P. </w:t>
      </w:r>
      <w:proofErr w:type="spellStart"/>
      <w:r>
        <w:rPr>
          <w:sz w:val="20"/>
          <w:szCs w:val="20"/>
        </w:rPr>
        <w:t>Seitel</w:t>
      </w:r>
      <w:proofErr w:type="spellEnd"/>
      <w:r>
        <w:rPr>
          <w:sz w:val="20"/>
          <w:szCs w:val="20"/>
        </w:rPr>
        <w:t xml:space="preserve">, </w:t>
      </w:r>
      <w:proofErr w:type="gramStart"/>
      <w:r>
        <w:rPr>
          <w:sz w:val="20"/>
          <w:szCs w:val="20"/>
        </w:rPr>
        <w:t>The</w:t>
      </w:r>
      <w:proofErr w:type="gramEnd"/>
      <w:r>
        <w:rPr>
          <w:sz w:val="20"/>
          <w:szCs w:val="20"/>
        </w:rPr>
        <w:t xml:space="preserve"> Practice of </w:t>
      </w:r>
      <w:r w:rsidRPr="00CE523A">
        <w:rPr>
          <w:sz w:val="20"/>
          <w:szCs w:val="20"/>
        </w:rPr>
        <w:t>Public Relations</w:t>
      </w:r>
      <w:r>
        <w:rPr>
          <w:sz w:val="20"/>
          <w:szCs w:val="20"/>
        </w:rPr>
        <w:t>, Pearson Education (2013).</w:t>
      </w:r>
    </w:p>
    <w:p w:rsidR="00DC0F41" w:rsidRDefault="00DC0F41" w:rsidP="00DC0F41">
      <w:pPr>
        <w:pStyle w:val="Hang2"/>
        <w:spacing w:line="264" w:lineRule="auto"/>
        <w:ind w:left="475" w:hanging="475"/>
        <w:rPr>
          <w:i/>
          <w:iCs/>
          <w:sz w:val="20"/>
          <w:szCs w:val="20"/>
        </w:rPr>
      </w:pPr>
      <w:r>
        <w:rPr>
          <w:sz w:val="20"/>
          <w:szCs w:val="20"/>
        </w:rPr>
        <w:t>6.</w:t>
      </w:r>
      <w:r>
        <w:rPr>
          <w:sz w:val="20"/>
          <w:szCs w:val="20"/>
        </w:rPr>
        <w:tab/>
      </w:r>
      <w:r>
        <w:rPr>
          <w:sz w:val="20"/>
          <w:szCs w:val="20"/>
        </w:rPr>
        <w:tab/>
        <w:t xml:space="preserve">Bohn </w:t>
      </w:r>
      <w:proofErr w:type="spellStart"/>
      <w:r>
        <w:rPr>
          <w:sz w:val="20"/>
          <w:szCs w:val="20"/>
        </w:rPr>
        <w:t>Hiebert</w:t>
      </w:r>
      <w:proofErr w:type="spellEnd"/>
      <w:r>
        <w:rPr>
          <w:sz w:val="20"/>
          <w:szCs w:val="20"/>
        </w:rPr>
        <w:t xml:space="preserve">, </w:t>
      </w:r>
      <w:proofErr w:type="spellStart"/>
      <w:r>
        <w:rPr>
          <w:sz w:val="20"/>
          <w:szCs w:val="20"/>
        </w:rPr>
        <w:t>Ungurait</w:t>
      </w:r>
      <w:proofErr w:type="spellEnd"/>
      <w:r>
        <w:rPr>
          <w:sz w:val="20"/>
          <w:szCs w:val="20"/>
        </w:rPr>
        <w:t xml:space="preserve">, Mass Media VI. </w:t>
      </w:r>
      <w:proofErr w:type="gramStart"/>
      <w:r>
        <w:rPr>
          <w:sz w:val="20"/>
          <w:szCs w:val="20"/>
        </w:rPr>
        <w:t>Longman.</w:t>
      </w:r>
      <w:proofErr w:type="gramEnd"/>
    </w:p>
    <w:p w:rsidR="00DC0F41" w:rsidRDefault="00DC0F41" w:rsidP="00DC0F41">
      <w:pPr>
        <w:pStyle w:val="Hang2"/>
        <w:spacing w:line="264" w:lineRule="auto"/>
        <w:ind w:left="475" w:hanging="475"/>
        <w:rPr>
          <w:sz w:val="20"/>
          <w:szCs w:val="20"/>
        </w:rPr>
      </w:pPr>
      <w:r>
        <w:rPr>
          <w:sz w:val="20"/>
          <w:szCs w:val="20"/>
        </w:rPr>
        <w:t>7.</w:t>
      </w:r>
      <w:r>
        <w:rPr>
          <w:sz w:val="20"/>
          <w:szCs w:val="20"/>
        </w:rPr>
        <w:tab/>
      </w:r>
      <w:r>
        <w:rPr>
          <w:sz w:val="20"/>
          <w:szCs w:val="20"/>
        </w:rPr>
        <w:tab/>
        <w:t>H.S.</w:t>
      </w:r>
      <w:r w:rsidRPr="00F75FA3">
        <w:rPr>
          <w:sz w:val="20"/>
          <w:szCs w:val="20"/>
        </w:rPr>
        <w:t xml:space="preserve"> </w:t>
      </w:r>
      <w:proofErr w:type="spellStart"/>
      <w:r>
        <w:rPr>
          <w:sz w:val="20"/>
          <w:szCs w:val="20"/>
        </w:rPr>
        <w:t>Dilgir</w:t>
      </w:r>
      <w:proofErr w:type="spellEnd"/>
      <w:r>
        <w:rPr>
          <w:sz w:val="20"/>
          <w:szCs w:val="20"/>
        </w:rPr>
        <w:t xml:space="preserve">, </w:t>
      </w:r>
      <w:r w:rsidRPr="00CE523A">
        <w:rPr>
          <w:iCs/>
          <w:sz w:val="20"/>
          <w:szCs w:val="20"/>
        </w:rPr>
        <w:t xml:space="preserve">Jan </w:t>
      </w:r>
      <w:proofErr w:type="spellStart"/>
      <w:r w:rsidRPr="00CE523A">
        <w:rPr>
          <w:iCs/>
          <w:sz w:val="20"/>
          <w:szCs w:val="20"/>
        </w:rPr>
        <w:t>Sampark</w:t>
      </w:r>
      <w:proofErr w:type="spellEnd"/>
      <w:r>
        <w:rPr>
          <w:sz w:val="20"/>
          <w:szCs w:val="20"/>
        </w:rPr>
        <w:t xml:space="preserve"> (Punjabi),</w:t>
      </w:r>
    </w:p>
    <w:p w:rsidR="00DC0F41" w:rsidRDefault="00DC0F41" w:rsidP="00DC0F41">
      <w:pPr>
        <w:pStyle w:val="Hang2"/>
        <w:spacing w:line="264" w:lineRule="auto"/>
        <w:ind w:left="475" w:hanging="475"/>
        <w:rPr>
          <w:sz w:val="20"/>
          <w:szCs w:val="20"/>
        </w:rPr>
      </w:pPr>
      <w:r>
        <w:rPr>
          <w:sz w:val="20"/>
          <w:szCs w:val="20"/>
        </w:rPr>
        <w:lastRenderedPageBreak/>
        <w:t>8.</w:t>
      </w:r>
      <w:r>
        <w:rPr>
          <w:sz w:val="20"/>
          <w:szCs w:val="20"/>
        </w:rPr>
        <w:tab/>
      </w:r>
      <w:r>
        <w:rPr>
          <w:iCs/>
          <w:sz w:val="20"/>
          <w:szCs w:val="20"/>
        </w:rPr>
        <w:tab/>
      </w:r>
      <w:r>
        <w:rPr>
          <w:sz w:val="20"/>
          <w:szCs w:val="20"/>
        </w:rPr>
        <w:t xml:space="preserve">Jan R. </w:t>
      </w:r>
      <w:proofErr w:type="spellStart"/>
      <w:r>
        <w:rPr>
          <w:sz w:val="20"/>
          <w:szCs w:val="20"/>
        </w:rPr>
        <w:t>Hakemuldar</w:t>
      </w:r>
      <w:proofErr w:type="spellEnd"/>
      <w:r>
        <w:rPr>
          <w:sz w:val="20"/>
          <w:szCs w:val="20"/>
        </w:rPr>
        <w:t xml:space="preserve">, </w:t>
      </w:r>
      <w:r w:rsidRPr="00CE523A">
        <w:rPr>
          <w:iCs/>
          <w:sz w:val="20"/>
          <w:szCs w:val="20"/>
        </w:rPr>
        <w:t>Future of Journalism</w:t>
      </w:r>
      <w:r>
        <w:rPr>
          <w:iCs/>
          <w:sz w:val="20"/>
          <w:szCs w:val="20"/>
        </w:rPr>
        <w:t>:</w:t>
      </w:r>
      <w:r w:rsidRPr="00CE523A">
        <w:rPr>
          <w:iCs/>
          <w:sz w:val="20"/>
          <w:szCs w:val="20"/>
        </w:rPr>
        <w:t xml:space="preserve"> Mass Communication</w:t>
      </w:r>
      <w:r>
        <w:rPr>
          <w:iCs/>
          <w:sz w:val="20"/>
          <w:szCs w:val="20"/>
        </w:rPr>
        <w:t xml:space="preserve"> </w:t>
      </w:r>
      <w:r w:rsidRPr="00CE523A">
        <w:rPr>
          <w:iCs/>
          <w:sz w:val="20"/>
          <w:szCs w:val="20"/>
        </w:rPr>
        <w:t>and Public Relations</w:t>
      </w:r>
      <w:r>
        <w:rPr>
          <w:i/>
          <w:iCs/>
          <w:sz w:val="20"/>
          <w:szCs w:val="20"/>
        </w:rPr>
        <w:t>.</w:t>
      </w:r>
    </w:p>
    <w:p w:rsidR="00DC0F41" w:rsidRPr="00CE523A" w:rsidRDefault="00DC0F41" w:rsidP="00DC0F41">
      <w:pPr>
        <w:pStyle w:val="Hang2"/>
        <w:spacing w:line="264" w:lineRule="auto"/>
        <w:ind w:left="475" w:hanging="475"/>
        <w:rPr>
          <w:sz w:val="20"/>
          <w:szCs w:val="20"/>
        </w:rPr>
      </w:pPr>
      <w:r>
        <w:rPr>
          <w:sz w:val="20"/>
          <w:szCs w:val="20"/>
        </w:rPr>
        <w:t>9.</w:t>
      </w:r>
      <w:r>
        <w:rPr>
          <w:sz w:val="20"/>
          <w:szCs w:val="20"/>
        </w:rPr>
        <w:tab/>
      </w:r>
      <w:r>
        <w:rPr>
          <w:iCs/>
          <w:sz w:val="20"/>
          <w:szCs w:val="20"/>
        </w:rPr>
        <w:tab/>
      </w:r>
      <w:r>
        <w:rPr>
          <w:sz w:val="20"/>
          <w:szCs w:val="20"/>
        </w:rPr>
        <w:t xml:space="preserve">J. </w:t>
      </w:r>
      <w:proofErr w:type="spellStart"/>
      <w:r>
        <w:rPr>
          <w:sz w:val="20"/>
          <w:szCs w:val="20"/>
        </w:rPr>
        <w:t>Shri</w:t>
      </w:r>
      <w:proofErr w:type="spellEnd"/>
      <w:r>
        <w:rPr>
          <w:sz w:val="20"/>
          <w:szCs w:val="20"/>
        </w:rPr>
        <w:t xml:space="preserve">, N. </w:t>
      </w:r>
      <w:proofErr w:type="spellStart"/>
      <w:r>
        <w:rPr>
          <w:sz w:val="20"/>
          <w:szCs w:val="20"/>
        </w:rPr>
        <w:t>Jethu</w:t>
      </w:r>
      <w:proofErr w:type="spellEnd"/>
      <w:r>
        <w:rPr>
          <w:sz w:val="20"/>
          <w:szCs w:val="20"/>
        </w:rPr>
        <w:t xml:space="preserve">, </w:t>
      </w:r>
      <w:r w:rsidRPr="00CE523A">
        <w:rPr>
          <w:iCs/>
          <w:sz w:val="20"/>
          <w:szCs w:val="20"/>
        </w:rPr>
        <w:t>Public Relations Concept</w:t>
      </w:r>
      <w:r>
        <w:rPr>
          <w:iCs/>
          <w:sz w:val="20"/>
          <w:szCs w:val="20"/>
        </w:rPr>
        <w:t>.</w:t>
      </w:r>
    </w:p>
    <w:p w:rsidR="00DC0F41" w:rsidRDefault="00DC0F41" w:rsidP="00DC0F41">
      <w:pPr>
        <w:pStyle w:val="Hang2"/>
        <w:spacing w:line="264" w:lineRule="auto"/>
        <w:ind w:left="475" w:hanging="475"/>
        <w:rPr>
          <w:sz w:val="20"/>
          <w:szCs w:val="20"/>
        </w:rPr>
      </w:pPr>
      <w:r>
        <w:rPr>
          <w:sz w:val="20"/>
          <w:szCs w:val="20"/>
        </w:rPr>
        <w:t>10.</w:t>
      </w:r>
      <w:r>
        <w:rPr>
          <w:sz w:val="20"/>
          <w:szCs w:val="20"/>
        </w:rPr>
        <w:tab/>
      </w:r>
      <w:r>
        <w:rPr>
          <w:iCs/>
          <w:sz w:val="20"/>
          <w:szCs w:val="20"/>
        </w:rPr>
        <w:tab/>
      </w:r>
      <w:r>
        <w:rPr>
          <w:sz w:val="20"/>
          <w:szCs w:val="20"/>
        </w:rPr>
        <w:t xml:space="preserve">K.R. </w:t>
      </w:r>
      <w:proofErr w:type="spellStart"/>
      <w:r>
        <w:rPr>
          <w:sz w:val="20"/>
          <w:szCs w:val="20"/>
        </w:rPr>
        <w:t>Balan</w:t>
      </w:r>
      <w:proofErr w:type="spellEnd"/>
      <w:r>
        <w:rPr>
          <w:sz w:val="20"/>
          <w:szCs w:val="20"/>
        </w:rPr>
        <w:t xml:space="preserve"> &amp; C.S. </w:t>
      </w:r>
      <w:proofErr w:type="spellStart"/>
      <w:r>
        <w:rPr>
          <w:sz w:val="20"/>
          <w:szCs w:val="20"/>
        </w:rPr>
        <w:t>Raudu</w:t>
      </w:r>
      <w:proofErr w:type="spellEnd"/>
      <w:r>
        <w:rPr>
          <w:sz w:val="20"/>
          <w:szCs w:val="20"/>
        </w:rPr>
        <w:t xml:space="preserve">, </w:t>
      </w:r>
      <w:r w:rsidRPr="00CE523A">
        <w:rPr>
          <w:iCs/>
          <w:sz w:val="20"/>
          <w:szCs w:val="20"/>
        </w:rPr>
        <w:t>Handbook of Public Relation and Communication</w:t>
      </w:r>
      <w:r>
        <w:rPr>
          <w:iCs/>
          <w:sz w:val="20"/>
          <w:szCs w:val="20"/>
        </w:rPr>
        <w:t>.</w:t>
      </w:r>
    </w:p>
    <w:p w:rsidR="00DC0F41" w:rsidRDefault="00DC0F41" w:rsidP="00DC0F41">
      <w:pPr>
        <w:pStyle w:val="Hang2"/>
        <w:spacing w:line="264" w:lineRule="auto"/>
        <w:ind w:left="475" w:hanging="475"/>
        <w:rPr>
          <w:sz w:val="20"/>
          <w:szCs w:val="20"/>
        </w:rPr>
      </w:pPr>
      <w:r>
        <w:rPr>
          <w:sz w:val="20"/>
          <w:szCs w:val="20"/>
        </w:rPr>
        <w:t xml:space="preserve">11.    </w:t>
      </w:r>
      <w:r>
        <w:rPr>
          <w:sz w:val="20"/>
          <w:szCs w:val="20"/>
        </w:rPr>
        <w:tab/>
      </w:r>
      <w:proofErr w:type="spellStart"/>
      <w:r>
        <w:rPr>
          <w:sz w:val="20"/>
          <w:szCs w:val="20"/>
        </w:rPr>
        <w:t>Scott.M.Cutlip</w:t>
      </w:r>
      <w:proofErr w:type="spellEnd"/>
      <w:r>
        <w:rPr>
          <w:sz w:val="20"/>
          <w:szCs w:val="20"/>
        </w:rPr>
        <w:t>, Allen H. Center &amp; Glen M. Broom, Effective Public Relations, Prentice Hall (2005).</w:t>
      </w:r>
    </w:p>
    <w:p w:rsidR="00DC0F41" w:rsidRDefault="00DC0F41" w:rsidP="00DC0F41">
      <w:pPr>
        <w:pStyle w:val="Hang2"/>
        <w:spacing w:line="264" w:lineRule="auto"/>
        <w:ind w:left="475" w:hanging="475"/>
        <w:rPr>
          <w:sz w:val="20"/>
          <w:szCs w:val="20"/>
        </w:rPr>
      </w:pPr>
      <w:proofErr w:type="gramStart"/>
      <w:r>
        <w:rPr>
          <w:sz w:val="20"/>
          <w:szCs w:val="20"/>
        </w:rPr>
        <w:t xml:space="preserve">12.    </w:t>
      </w:r>
      <w:r>
        <w:rPr>
          <w:sz w:val="20"/>
          <w:szCs w:val="20"/>
        </w:rPr>
        <w:tab/>
        <w:t xml:space="preserve">James </w:t>
      </w:r>
      <w:proofErr w:type="spellStart"/>
      <w:r>
        <w:rPr>
          <w:sz w:val="20"/>
          <w:szCs w:val="20"/>
        </w:rPr>
        <w:t>Grunig</w:t>
      </w:r>
      <w:proofErr w:type="spellEnd"/>
      <w:r>
        <w:rPr>
          <w:sz w:val="20"/>
          <w:szCs w:val="20"/>
        </w:rPr>
        <w:t xml:space="preserve"> &amp; Todd Hunt, Managing Public Relations, Holt, Rinehart &amp; Winston (1984).</w:t>
      </w:r>
      <w:proofErr w:type="gramEnd"/>
    </w:p>
    <w:p w:rsidR="00DC0F41" w:rsidRDefault="00DC0F41" w:rsidP="00DC0F41">
      <w:pPr>
        <w:pStyle w:val="Hang2"/>
        <w:spacing w:line="264" w:lineRule="auto"/>
        <w:ind w:left="475" w:hanging="475"/>
        <w:rPr>
          <w:sz w:val="20"/>
          <w:szCs w:val="20"/>
        </w:rPr>
      </w:pPr>
      <w:r>
        <w:rPr>
          <w:sz w:val="20"/>
          <w:szCs w:val="20"/>
        </w:rPr>
        <w:t>13.    Walter Lippmann, Public Opinion, BN. Publishing (2008).</w:t>
      </w:r>
    </w:p>
    <w:p w:rsidR="00DC0F41" w:rsidRDefault="00DC0F41" w:rsidP="00DC0F41">
      <w:pPr>
        <w:pStyle w:val="Hang2"/>
        <w:spacing w:line="264" w:lineRule="auto"/>
        <w:ind w:left="475" w:hanging="475"/>
        <w:rPr>
          <w:sz w:val="20"/>
          <w:szCs w:val="20"/>
        </w:rPr>
      </w:pPr>
      <w:r>
        <w:rPr>
          <w:sz w:val="20"/>
          <w:szCs w:val="20"/>
        </w:rPr>
        <w:t xml:space="preserve">14.    Joseph </w:t>
      </w:r>
      <w:proofErr w:type="spellStart"/>
      <w:r>
        <w:rPr>
          <w:sz w:val="20"/>
          <w:szCs w:val="20"/>
        </w:rPr>
        <w:t>Turow</w:t>
      </w:r>
      <w:proofErr w:type="spellEnd"/>
      <w:r>
        <w:rPr>
          <w:sz w:val="20"/>
          <w:szCs w:val="20"/>
        </w:rPr>
        <w:t xml:space="preserve">, Media Today, </w:t>
      </w:r>
      <w:proofErr w:type="spellStart"/>
      <w:r>
        <w:rPr>
          <w:sz w:val="20"/>
          <w:szCs w:val="20"/>
        </w:rPr>
        <w:t>Routledge</w:t>
      </w:r>
      <w:proofErr w:type="spellEnd"/>
      <w:r>
        <w:rPr>
          <w:sz w:val="20"/>
          <w:szCs w:val="20"/>
        </w:rPr>
        <w:t xml:space="preserve"> (2014).</w:t>
      </w:r>
    </w:p>
    <w:p w:rsidR="00DC0F41" w:rsidRDefault="00DC0F41" w:rsidP="00DC0F41">
      <w:pPr>
        <w:pStyle w:val="Hang2"/>
        <w:spacing w:line="264" w:lineRule="auto"/>
        <w:ind w:left="475" w:hanging="475"/>
        <w:rPr>
          <w:sz w:val="20"/>
          <w:szCs w:val="20"/>
        </w:rPr>
      </w:pPr>
      <w:proofErr w:type="gramStart"/>
      <w:r>
        <w:rPr>
          <w:sz w:val="20"/>
          <w:szCs w:val="20"/>
        </w:rPr>
        <w:t xml:space="preserve">15.   </w:t>
      </w:r>
      <w:r>
        <w:rPr>
          <w:sz w:val="20"/>
          <w:szCs w:val="20"/>
        </w:rPr>
        <w:tab/>
        <w:t xml:space="preserve">Danny Moss &amp; Barbara </w:t>
      </w:r>
      <w:proofErr w:type="spellStart"/>
      <w:r>
        <w:rPr>
          <w:sz w:val="20"/>
          <w:szCs w:val="20"/>
        </w:rPr>
        <w:t>Desanto</w:t>
      </w:r>
      <w:proofErr w:type="spellEnd"/>
      <w:r>
        <w:rPr>
          <w:sz w:val="20"/>
          <w:szCs w:val="20"/>
        </w:rPr>
        <w:t>, Public Relations A Managerial Perspective, Sage Publication (2011).</w:t>
      </w:r>
      <w:proofErr w:type="gramEnd"/>
    </w:p>
    <w:p w:rsidR="00DC0F41" w:rsidRDefault="00DC0F41" w:rsidP="00DC0F41">
      <w:pPr>
        <w:pStyle w:val="Hang2"/>
        <w:spacing w:line="264" w:lineRule="auto"/>
        <w:ind w:left="475" w:hanging="475"/>
        <w:rPr>
          <w:sz w:val="20"/>
          <w:szCs w:val="20"/>
        </w:rPr>
      </w:pPr>
      <w:r>
        <w:rPr>
          <w:sz w:val="20"/>
          <w:szCs w:val="20"/>
        </w:rPr>
        <w:t xml:space="preserve">16.   Paul </w:t>
      </w:r>
      <w:proofErr w:type="spellStart"/>
      <w:r>
        <w:rPr>
          <w:sz w:val="20"/>
          <w:szCs w:val="20"/>
        </w:rPr>
        <w:t>Argenti</w:t>
      </w:r>
      <w:proofErr w:type="spellEnd"/>
      <w:r>
        <w:rPr>
          <w:sz w:val="20"/>
          <w:szCs w:val="20"/>
        </w:rPr>
        <w:t xml:space="preserve"> &amp; Janis Forman, The Power of Corporate Communication Lightning Source Incorporated, Mc </w:t>
      </w:r>
      <w:proofErr w:type="spellStart"/>
      <w:r>
        <w:rPr>
          <w:sz w:val="20"/>
          <w:szCs w:val="20"/>
        </w:rPr>
        <w:t>Graw</w:t>
      </w:r>
      <w:proofErr w:type="spellEnd"/>
      <w:r>
        <w:rPr>
          <w:sz w:val="20"/>
          <w:szCs w:val="20"/>
        </w:rPr>
        <w:t xml:space="preserve"> Hill Publication (2002).</w:t>
      </w:r>
    </w:p>
    <w:p w:rsidR="00DC0F41" w:rsidRDefault="00DC0F41" w:rsidP="00DC0F41">
      <w:pPr>
        <w:pStyle w:val="Hang2"/>
        <w:spacing w:line="264" w:lineRule="auto"/>
        <w:ind w:left="475" w:hanging="475"/>
        <w:rPr>
          <w:sz w:val="20"/>
          <w:szCs w:val="20"/>
        </w:rPr>
      </w:pPr>
      <w:proofErr w:type="gramStart"/>
      <w:r>
        <w:rPr>
          <w:sz w:val="20"/>
          <w:szCs w:val="20"/>
        </w:rPr>
        <w:t xml:space="preserve">17.   </w:t>
      </w:r>
      <w:proofErr w:type="spellStart"/>
      <w:r>
        <w:rPr>
          <w:sz w:val="20"/>
          <w:szCs w:val="20"/>
        </w:rPr>
        <w:t>Joep</w:t>
      </w:r>
      <w:proofErr w:type="spellEnd"/>
      <w:r>
        <w:rPr>
          <w:sz w:val="20"/>
          <w:szCs w:val="20"/>
        </w:rPr>
        <w:t xml:space="preserve"> </w:t>
      </w:r>
      <w:proofErr w:type="spellStart"/>
      <w:r>
        <w:rPr>
          <w:sz w:val="20"/>
          <w:szCs w:val="20"/>
        </w:rPr>
        <w:t>Cornelissen</w:t>
      </w:r>
      <w:proofErr w:type="spellEnd"/>
      <w:r>
        <w:rPr>
          <w:sz w:val="20"/>
          <w:szCs w:val="20"/>
        </w:rPr>
        <w:t>, Corporate Communication Theory and Practice, Sage Publication (2011).</w:t>
      </w:r>
      <w:proofErr w:type="gramEnd"/>
    </w:p>
    <w:p w:rsidR="00DC0F41" w:rsidRDefault="00DC0F41" w:rsidP="00DC0F41">
      <w:pPr>
        <w:pStyle w:val="Hang2"/>
        <w:spacing w:line="264" w:lineRule="auto"/>
        <w:ind w:left="475" w:hanging="475"/>
        <w:rPr>
          <w:sz w:val="20"/>
          <w:szCs w:val="20"/>
        </w:rPr>
      </w:pPr>
      <w:r>
        <w:rPr>
          <w:sz w:val="20"/>
          <w:szCs w:val="20"/>
        </w:rPr>
        <w:t xml:space="preserve">18.    </w:t>
      </w:r>
      <w:proofErr w:type="spellStart"/>
      <w:r>
        <w:rPr>
          <w:sz w:val="20"/>
          <w:szCs w:val="20"/>
        </w:rPr>
        <w:t>Alan.T.Belasan</w:t>
      </w:r>
      <w:proofErr w:type="spellEnd"/>
      <w:r>
        <w:rPr>
          <w:sz w:val="20"/>
          <w:szCs w:val="20"/>
        </w:rPr>
        <w:t xml:space="preserve">, </w:t>
      </w:r>
      <w:proofErr w:type="gramStart"/>
      <w:r>
        <w:rPr>
          <w:sz w:val="20"/>
          <w:szCs w:val="20"/>
        </w:rPr>
        <w:t>The</w:t>
      </w:r>
      <w:proofErr w:type="gramEnd"/>
      <w:r>
        <w:rPr>
          <w:sz w:val="20"/>
          <w:szCs w:val="20"/>
        </w:rPr>
        <w:t xml:space="preserve"> Theory and Practice of Corporate Communication, Sage Publication (2008).</w:t>
      </w:r>
    </w:p>
    <w:p w:rsidR="00DC0F41" w:rsidRDefault="00DC0F41" w:rsidP="00DC0F41">
      <w:pPr>
        <w:pStyle w:val="Hang2"/>
        <w:spacing w:line="264" w:lineRule="auto"/>
        <w:ind w:left="475" w:hanging="475"/>
        <w:rPr>
          <w:sz w:val="20"/>
          <w:szCs w:val="20"/>
        </w:rPr>
      </w:pPr>
      <w:r>
        <w:rPr>
          <w:sz w:val="20"/>
          <w:szCs w:val="20"/>
        </w:rPr>
        <w:t xml:space="preserve">19.    </w:t>
      </w:r>
      <w:proofErr w:type="spellStart"/>
      <w:r>
        <w:rPr>
          <w:sz w:val="20"/>
          <w:szCs w:val="20"/>
        </w:rPr>
        <w:t>Argenti</w:t>
      </w:r>
      <w:proofErr w:type="spellEnd"/>
      <w:r>
        <w:rPr>
          <w:sz w:val="20"/>
          <w:szCs w:val="20"/>
        </w:rPr>
        <w:t xml:space="preserve">, Strategic Corporate Communication. </w:t>
      </w:r>
      <w:proofErr w:type="gramStart"/>
      <w:r>
        <w:rPr>
          <w:sz w:val="20"/>
          <w:szCs w:val="20"/>
        </w:rPr>
        <w:t>McGraw Hill Publication (2008).</w:t>
      </w:r>
      <w:proofErr w:type="gramEnd"/>
    </w:p>
    <w:p w:rsidR="00DC0F41" w:rsidRDefault="00DC0F41" w:rsidP="00DC0F41">
      <w:pPr>
        <w:pStyle w:val="Hang2"/>
        <w:spacing w:line="264" w:lineRule="auto"/>
        <w:ind w:left="475" w:hanging="475"/>
        <w:rPr>
          <w:sz w:val="20"/>
          <w:szCs w:val="20"/>
        </w:rPr>
      </w:pPr>
      <w:r>
        <w:rPr>
          <w:sz w:val="20"/>
          <w:szCs w:val="20"/>
        </w:rPr>
        <w:t xml:space="preserve">20.    </w:t>
      </w:r>
      <w:proofErr w:type="spellStart"/>
      <w:r>
        <w:rPr>
          <w:sz w:val="20"/>
          <w:szCs w:val="20"/>
        </w:rPr>
        <w:t>Cees</w:t>
      </w:r>
      <w:proofErr w:type="spellEnd"/>
      <w:r>
        <w:rPr>
          <w:sz w:val="20"/>
          <w:szCs w:val="20"/>
        </w:rPr>
        <w:t xml:space="preserve"> B.M. &amp; Charles, Essentials of Corporate Communication, </w:t>
      </w:r>
      <w:proofErr w:type="spellStart"/>
      <w:r>
        <w:rPr>
          <w:sz w:val="20"/>
          <w:szCs w:val="20"/>
        </w:rPr>
        <w:t>Routledge</w:t>
      </w:r>
      <w:proofErr w:type="spellEnd"/>
      <w:r>
        <w:rPr>
          <w:sz w:val="20"/>
          <w:szCs w:val="20"/>
        </w:rPr>
        <w:t xml:space="preserve"> (2007).</w:t>
      </w:r>
    </w:p>
    <w:p w:rsidR="00DC0F41" w:rsidRDefault="00DC0F41" w:rsidP="00DC0F41">
      <w:pPr>
        <w:pStyle w:val="Hang2"/>
        <w:spacing w:line="264" w:lineRule="auto"/>
        <w:ind w:left="475" w:hanging="475"/>
        <w:rPr>
          <w:sz w:val="20"/>
          <w:szCs w:val="20"/>
        </w:rPr>
      </w:pPr>
      <w:r>
        <w:rPr>
          <w:sz w:val="20"/>
          <w:szCs w:val="20"/>
        </w:rPr>
        <w:t>21.   Kathy Fitzpatrick &amp; Carolyn Bronstein, Ethics in Public Relations, Sage Publication (2006).</w:t>
      </w:r>
    </w:p>
    <w:p w:rsidR="000663E4" w:rsidRDefault="000663E4" w:rsidP="00D205F1">
      <w:pPr>
        <w:pStyle w:val="Hang2"/>
      </w:pPr>
    </w:p>
    <w:p w:rsidR="007046D1" w:rsidRDefault="007046D1" w:rsidP="00D205F1">
      <w:pPr>
        <w:pStyle w:val="Head"/>
        <w:spacing w:line="240" w:lineRule="auto"/>
        <w:rPr>
          <w:sz w:val="26"/>
          <w:szCs w:val="26"/>
          <w:u w:val="single"/>
        </w:rPr>
      </w:pPr>
    </w:p>
    <w:p w:rsidR="00D205F1" w:rsidRPr="004A31C6" w:rsidRDefault="00D205F1" w:rsidP="00D205F1">
      <w:pPr>
        <w:pStyle w:val="Head"/>
        <w:spacing w:line="240" w:lineRule="auto"/>
        <w:rPr>
          <w:sz w:val="26"/>
          <w:szCs w:val="26"/>
        </w:rPr>
      </w:pPr>
      <w:r w:rsidRPr="004A31C6">
        <w:rPr>
          <w:sz w:val="26"/>
          <w:szCs w:val="26"/>
          <w:u w:val="single"/>
        </w:rPr>
        <w:t>SEMESTER-IV</w:t>
      </w:r>
    </w:p>
    <w:p w:rsidR="00D205F1" w:rsidRDefault="00D205F1" w:rsidP="00D205F1">
      <w:pPr>
        <w:pStyle w:val="Head"/>
        <w:spacing w:line="252" w:lineRule="atLeast"/>
      </w:pPr>
    </w:p>
    <w:p w:rsidR="00D205F1" w:rsidRPr="00906FBD" w:rsidRDefault="00D205F1" w:rsidP="00D205F1">
      <w:pPr>
        <w:pStyle w:val="Head"/>
        <w:spacing w:line="252" w:lineRule="atLeast"/>
        <w:rPr>
          <w:sz w:val="22"/>
          <w:szCs w:val="22"/>
        </w:rPr>
      </w:pPr>
      <w:r w:rsidRPr="00906FBD">
        <w:rPr>
          <w:sz w:val="22"/>
          <w:szCs w:val="22"/>
        </w:rPr>
        <w:t>PAPER-</w:t>
      </w:r>
      <w:proofErr w:type="gramStart"/>
      <w:r w:rsidRPr="00906FBD">
        <w:rPr>
          <w:sz w:val="22"/>
          <w:szCs w:val="22"/>
        </w:rPr>
        <w:t>XIII :</w:t>
      </w:r>
      <w:proofErr w:type="gramEnd"/>
      <w:r w:rsidRPr="00906FBD">
        <w:rPr>
          <w:sz w:val="22"/>
          <w:szCs w:val="22"/>
        </w:rPr>
        <w:t xml:space="preserve"> </w:t>
      </w:r>
      <w:r w:rsidRPr="00906FBD">
        <w:rPr>
          <w:caps/>
          <w:sz w:val="22"/>
          <w:szCs w:val="22"/>
        </w:rPr>
        <w:t>Inter-Cultural &amp; international Communication</w:t>
      </w:r>
    </w:p>
    <w:p w:rsidR="00D205F1" w:rsidRPr="00906FBD" w:rsidRDefault="00D205F1" w:rsidP="00D205F1">
      <w:pPr>
        <w:pStyle w:val="para"/>
        <w:rPr>
          <w:color w:val="auto"/>
          <w:sz w:val="22"/>
          <w:szCs w:val="22"/>
        </w:rPr>
      </w:pPr>
    </w:p>
    <w:p w:rsidR="002E0ACC" w:rsidRPr="003B772D" w:rsidRDefault="002E0ACC" w:rsidP="002E0ACC">
      <w:pPr>
        <w:pStyle w:val="Hang2"/>
        <w:jc w:val="left"/>
        <w:rPr>
          <w:sz w:val="22"/>
          <w:szCs w:val="22"/>
        </w:rPr>
      </w:pPr>
      <w:r w:rsidRPr="003B772D">
        <w:rPr>
          <w:sz w:val="22"/>
          <w:szCs w:val="22"/>
        </w:rPr>
        <w:t>Max. Marks   : 100</w:t>
      </w:r>
      <w:r w:rsidRPr="003B772D">
        <w:rPr>
          <w:sz w:val="22"/>
          <w:szCs w:val="22"/>
        </w:rPr>
        <w:tab/>
      </w:r>
      <w:r w:rsidRPr="003B772D">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t xml:space="preserve">    </w:t>
      </w:r>
      <w:r w:rsidRPr="003B772D">
        <w:rPr>
          <w:sz w:val="22"/>
          <w:szCs w:val="22"/>
        </w:rPr>
        <w:t>Theory: 60 Marks</w:t>
      </w:r>
    </w:p>
    <w:p w:rsidR="002E0ACC" w:rsidRPr="003B772D" w:rsidRDefault="002E0ACC" w:rsidP="002E0ACC">
      <w:pPr>
        <w:pStyle w:val="Hang2"/>
        <w:jc w:val="left"/>
        <w:rPr>
          <w:sz w:val="22"/>
          <w:szCs w:val="22"/>
        </w:rPr>
      </w:pPr>
      <w:r w:rsidRPr="003B772D">
        <w:rPr>
          <w:sz w:val="22"/>
          <w:szCs w:val="22"/>
        </w:rPr>
        <w:t>Pass Marks    : 35</w:t>
      </w:r>
      <w:r w:rsidRPr="003B772D">
        <w:rPr>
          <w:sz w:val="22"/>
          <w:szCs w:val="22"/>
        </w:rPr>
        <w:tab/>
      </w:r>
      <w:r w:rsidRPr="003B772D">
        <w:rPr>
          <w:sz w:val="22"/>
          <w:szCs w:val="22"/>
        </w:rPr>
        <w:tab/>
      </w:r>
      <w:r>
        <w:rPr>
          <w:sz w:val="22"/>
          <w:szCs w:val="22"/>
        </w:rPr>
        <w:tab/>
      </w:r>
      <w:r>
        <w:rPr>
          <w:sz w:val="22"/>
          <w:szCs w:val="22"/>
        </w:rPr>
        <w:tab/>
      </w:r>
      <w:r>
        <w:rPr>
          <w:sz w:val="22"/>
          <w:szCs w:val="22"/>
        </w:rPr>
        <w:tab/>
      </w:r>
      <w:r>
        <w:rPr>
          <w:sz w:val="22"/>
          <w:szCs w:val="22"/>
        </w:rPr>
        <w:tab/>
        <w:t xml:space="preserve">         </w:t>
      </w:r>
      <w:r w:rsidRPr="003B772D">
        <w:rPr>
          <w:sz w:val="22"/>
          <w:szCs w:val="22"/>
        </w:rPr>
        <w:t>Internal Assessment:</w:t>
      </w:r>
      <w:r>
        <w:rPr>
          <w:sz w:val="22"/>
          <w:szCs w:val="22"/>
        </w:rPr>
        <w:t xml:space="preserve"> 4</w:t>
      </w:r>
      <w:r w:rsidRPr="003B772D">
        <w:rPr>
          <w:sz w:val="22"/>
          <w:szCs w:val="22"/>
        </w:rPr>
        <w:t>0 Marks</w:t>
      </w:r>
    </w:p>
    <w:p w:rsidR="002E0ACC" w:rsidRPr="003B772D" w:rsidRDefault="002E0ACC" w:rsidP="002E0ACC">
      <w:pPr>
        <w:pStyle w:val="Hang2"/>
        <w:jc w:val="left"/>
        <w:rPr>
          <w:sz w:val="22"/>
          <w:szCs w:val="22"/>
        </w:rPr>
      </w:pPr>
      <w:r w:rsidRPr="003B772D">
        <w:rPr>
          <w:sz w:val="22"/>
          <w:szCs w:val="22"/>
        </w:rPr>
        <w:t xml:space="preserve">Time </w:t>
      </w:r>
      <w:proofErr w:type="gramStart"/>
      <w:r w:rsidRPr="003B772D">
        <w:rPr>
          <w:sz w:val="22"/>
          <w:szCs w:val="22"/>
        </w:rPr>
        <w:t>Allowed :</w:t>
      </w:r>
      <w:proofErr w:type="gramEnd"/>
      <w:r w:rsidRPr="003B772D">
        <w:rPr>
          <w:sz w:val="22"/>
          <w:szCs w:val="22"/>
        </w:rPr>
        <w:t xml:space="preserve"> 3 Hours</w:t>
      </w:r>
      <w:r w:rsidRPr="003B772D">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205F1" w:rsidRDefault="00D205F1" w:rsidP="00D205F1">
      <w:pPr>
        <w:pStyle w:val="Hang2"/>
        <w:spacing w:line="252" w:lineRule="atLeast"/>
        <w:jc w:val="right"/>
        <w:rPr>
          <w:sz w:val="22"/>
          <w:szCs w:val="22"/>
        </w:rPr>
      </w:pPr>
    </w:p>
    <w:p w:rsidR="00E618FA" w:rsidRPr="00260DC2" w:rsidRDefault="00E618FA" w:rsidP="00E618FA">
      <w:pPr>
        <w:autoSpaceDE w:val="0"/>
        <w:autoSpaceDN w:val="0"/>
        <w:adjustRightInd w:val="0"/>
        <w:spacing w:line="260" w:lineRule="atLeast"/>
        <w:jc w:val="center"/>
        <w:rPr>
          <w:b/>
          <w:bCs/>
          <w:color w:val="000000"/>
          <w:sz w:val="22"/>
          <w:szCs w:val="22"/>
        </w:rPr>
      </w:pPr>
      <w:r w:rsidRPr="00260DC2">
        <w:rPr>
          <w:b/>
          <w:bCs/>
          <w:color w:val="000000"/>
          <w:sz w:val="22"/>
          <w:szCs w:val="22"/>
        </w:rPr>
        <w:t>INSTRUCTIONS FOR THE PAPER-SETTER</w:t>
      </w:r>
    </w:p>
    <w:p w:rsidR="00E618FA" w:rsidRDefault="00E618FA" w:rsidP="00E618FA">
      <w:pPr>
        <w:autoSpaceDE w:val="0"/>
        <w:autoSpaceDN w:val="0"/>
        <w:adjustRightInd w:val="0"/>
        <w:spacing w:line="260" w:lineRule="atLeast"/>
        <w:ind w:firstLine="480"/>
        <w:jc w:val="both"/>
        <w:rPr>
          <w:color w:val="000000"/>
          <w:sz w:val="22"/>
          <w:szCs w:val="22"/>
        </w:rPr>
      </w:pPr>
      <w:r w:rsidRPr="00E618FA">
        <w:rPr>
          <w:color w:val="000000"/>
          <w:szCs w:val="22"/>
        </w:rPr>
        <w:t>The question paper will consist of three sections A, B and C. Sections A and B will have four questions of 10 marks each from the respective sections of the syllabus. Section C will consist of 10 short-answer type questions of 2 marks each which will cover the entire syllabus uniformly</w:t>
      </w:r>
      <w:r>
        <w:rPr>
          <w:color w:val="000000"/>
          <w:sz w:val="22"/>
          <w:szCs w:val="22"/>
        </w:rPr>
        <w:t>.</w:t>
      </w:r>
    </w:p>
    <w:p w:rsidR="001C322F" w:rsidRPr="00A31742" w:rsidRDefault="001C322F" w:rsidP="001C322F">
      <w:pPr>
        <w:autoSpaceDE w:val="0"/>
        <w:autoSpaceDN w:val="0"/>
        <w:adjustRightInd w:val="0"/>
        <w:spacing w:line="260" w:lineRule="atLeast"/>
        <w:ind w:firstLine="480"/>
        <w:jc w:val="both"/>
        <w:rPr>
          <w:color w:val="000000"/>
        </w:rPr>
      </w:pPr>
    </w:p>
    <w:p w:rsidR="001C322F" w:rsidRPr="00A31742" w:rsidRDefault="001C322F" w:rsidP="001C322F">
      <w:pPr>
        <w:autoSpaceDE w:val="0"/>
        <w:autoSpaceDN w:val="0"/>
        <w:adjustRightInd w:val="0"/>
        <w:spacing w:line="260" w:lineRule="atLeast"/>
        <w:jc w:val="center"/>
        <w:rPr>
          <w:b/>
          <w:bCs/>
          <w:color w:val="000000"/>
        </w:rPr>
      </w:pPr>
      <w:r w:rsidRPr="00A31742">
        <w:rPr>
          <w:b/>
          <w:bCs/>
          <w:color w:val="000000"/>
        </w:rPr>
        <w:t>INSTRUCTIONS FOR THE CANDIDATES</w:t>
      </w:r>
    </w:p>
    <w:p w:rsidR="001C322F" w:rsidRPr="00A31742" w:rsidRDefault="001C322F" w:rsidP="001C322F">
      <w:pPr>
        <w:autoSpaceDE w:val="0"/>
        <w:autoSpaceDN w:val="0"/>
        <w:adjustRightInd w:val="0"/>
        <w:spacing w:line="260" w:lineRule="atLeast"/>
        <w:ind w:firstLine="480"/>
        <w:jc w:val="both"/>
        <w:rPr>
          <w:color w:val="000000"/>
        </w:rPr>
      </w:pPr>
      <w:r w:rsidRPr="00A31742">
        <w:rPr>
          <w:color w:val="000000"/>
        </w:rPr>
        <w:t>Candidates are required to attempt two questions each from the sections A and B of the question paper and entire section C.</w:t>
      </w:r>
    </w:p>
    <w:p w:rsidR="00D205F1" w:rsidRPr="00F405B0" w:rsidRDefault="00D205F1" w:rsidP="00D205F1">
      <w:pPr>
        <w:pStyle w:val="para"/>
        <w:spacing w:line="252" w:lineRule="atLeast"/>
        <w:rPr>
          <w:color w:val="auto"/>
          <w:sz w:val="24"/>
          <w:szCs w:val="24"/>
        </w:rPr>
      </w:pPr>
    </w:p>
    <w:p w:rsidR="00D205F1" w:rsidRDefault="00D205F1" w:rsidP="00D205F1">
      <w:pPr>
        <w:pStyle w:val="Head"/>
        <w:spacing w:line="252" w:lineRule="atLeast"/>
        <w:rPr>
          <w:sz w:val="24"/>
          <w:szCs w:val="24"/>
        </w:rPr>
      </w:pPr>
      <w:r w:rsidRPr="00F405B0">
        <w:rPr>
          <w:sz w:val="24"/>
          <w:szCs w:val="24"/>
        </w:rPr>
        <w:t>SECTION-A</w:t>
      </w:r>
    </w:p>
    <w:p w:rsidR="00E856BB" w:rsidRPr="00E856BB" w:rsidRDefault="00E856BB" w:rsidP="00E856BB">
      <w:pPr>
        <w:pStyle w:val="para"/>
      </w:pPr>
    </w:p>
    <w:p w:rsidR="00D205F1" w:rsidRPr="00906FBD" w:rsidRDefault="00D205F1" w:rsidP="00D205F1">
      <w:pPr>
        <w:pStyle w:val="Hang2"/>
        <w:ind w:left="0" w:firstLine="0"/>
        <w:rPr>
          <w:sz w:val="22"/>
          <w:szCs w:val="22"/>
        </w:rPr>
      </w:pPr>
      <w:r w:rsidRPr="00906FBD">
        <w:tab/>
      </w:r>
      <w:r w:rsidR="001C7AE4">
        <w:t>Culture</w:t>
      </w:r>
      <w:proofErr w:type="gramStart"/>
      <w:r w:rsidR="001C7AE4">
        <w:t>:-</w:t>
      </w:r>
      <w:proofErr w:type="gramEnd"/>
      <w:r w:rsidR="001C7AE4">
        <w:t xml:space="preserve"> </w:t>
      </w:r>
      <w:r w:rsidRPr="00906FBD">
        <w:t>Definition; Concept and Scope; Relationship between Culture and Communication; Differ</w:t>
      </w:r>
      <w:r w:rsidR="00712D99">
        <w:t xml:space="preserve">ent approaches to the Study of </w:t>
      </w:r>
      <w:r w:rsidRPr="00906FBD">
        <w:t>Inter-cultural communication; Cultural patterns; values, norms and perceptions.</w:t>
      </w:r>
      <w:r w:rsidR="00F405B0">
        <w:t xml:space="preserve"> </w:t>
      </w:r>
      <w:proofErr w:type="gramStart"/>
      <w:r w:rsidRPr="00906FBD">
        <w:rPr>
          <w:sz w:val="22"/>
          <w:szCs w:val="22"/>
        </w:rPr>
        <w:t xml:space="preserve">Traditional and Modern Media as Vehicles of Inter-cultural communication; Inter-cultural Communication in Cyber Space; Globalization, Localization, </w:t>
      </w:r>
      <w:proofErr w:type="spellStart"/>
      <w:r w:rsidRPr="00906FBD">
        <w:rPr>
          <w:sz w:val="22"/>
          <w:szCs w:val="22"/>
        </w:rPr>
        <w:t>Glocalization</w:t>
      </w:r>
      <w:proofErr w:type="spellEnd"/>
      <w:r w:rsidRPr="00906FBD">
        <w:rPr>
          <w:sz w:val="22"/>
          <w:szCs w:val="22"/>
        </w:rPr>
        <w:t xml:space="preserve"> and Inter-cultur</w:t>
      </w:r>
      <w:r w:rsidR="00FE279F">
        <w:rPr>
          <w:sz w:val="22"/>
          <w:szCs w:val="22"/>
        </w:rPr>
        <w:t>al Communication; Cultural colli</w:t>
      </w:r>
      <w:r w:rsidRPr="00906FBD">
        <w:rPr>
          <w:sz w:val="22"/>
          <w:szCs w:val="22"/>
        </w:rPr>
        <w:t>sions, clashes, shocks and assimilations; Strategies for Managing Inter-cultural conflicts.</w:t>
      </w:r>
      <w:proofErr w:type="gramEnd"/>
    </w:p>
    <w:p w:rsidR="00D205F1" w:rsidRDefault="00F405B0" w:rsidP="00D205F1">
      <w:pPr>
        <w:pStyle w:val="Head"/>
        <w:rPr>
          <w:sz w:val="24"/>
          <w:szCs w:val="24"/>
        </w:rPr>
      </w:pPr>
      <w:r w:rsidRPr="00F405B0">
        <w:rPr>
          <w:sz w:val="24"/>
          <w:szCs w:val="24"/>
        </w:rPr>
        <w:t>SECTION-B</w:t>
      </w:r>
    </w:p>
    <w:p w:rsidR="00E856BB" w:rsidRPr="00E856BB" w:rsidRDefault="00E856BB" w:rsidP="00E856BB">
      <w:pPr>
        <w:pStyle w:val="para"/>
      </w:pPr>
    </w:p>
    <w:p w:rsidR="00D205F1" w:rsidRDefault="00D205F1" w:rsidP="00625571">
      <w:pPr>
        <w:pStyle w:val="Hang2"/>
        <w:ind w:left="0" w:firstLine="0"/>
        <w:rPr>
          <w:sz w:val="22"/>
          <w:szCs w:val="22"/>
        </w:rPr>
      </w:pPr>
      <w:r w:rsidRPr="00906FBD">
        <w:rPr>
          <w:sz w:val="22"/>
          <w:szCs w:val="22"/>
        </w:rPr>
        <w:tab/>
        <w:t>Definition and issues in International Communication, Political, economic and cultural dimensions of international communication;  International Media systems, Global Print Media, Global Broadcasting; Comparative Media systems, Control and Ownership of the Media.</w:t>
      </w:r>
      <w:r w:rsidR="00F405B0">
        <w:rPr>
          <w:sz w:val="22"/>
          <w:szCs w:val="22"/>
        </w:rPr>
        <w:t xml:space="preserve"> </w:t>
      </w:r>
      <w:proofErr w:type="gramStart"/>
      <w:r w:rsidRPr="00906FBD">
        <w:rPr>
          <w:sz w:val="22"/>
          <w:szCs w:val="22"/>
        </w:rPr>
        <w:t>Impact</w:t>
      </w:r>
      <w:r w:rsidR="001C7AE4">
        <w:rPr>
          <w:sz w:val="22"/>
          <w:szCs w:val="22"/>
        </w:rPr>
        <w:t xml:space="preserve"> of new communication technologies</w:t>
      </w:r>
      <w:r w:rsidRPr="00906FBD">
        <w:rPr>
          <w:sz w:val="22"/>
          <w:szCs w:val="22"/>
        </w:rPr>
        <w:t xml:space="preserve"> on media message</w:t>
      </w:r>
      <w:r w:rsidR="001C7AE4">
        <w:rPr>
          <w:sz w:val="22"/>
          <w:szCs w:val="22"/>
        </w:rPr>
        <w:t>s</w:t>
      </w:r>
      <w:r w:rsidRPr="00906FBD">
        <w:rPr>
          <w:sz w:val="22"/>
          <w:szCs w:val="22"/>
        </w:rPr>
        <w:t xml:space="preserve">; Satellite communication; </w:t>
      </w:r>
      <w:r w:rsidR="001C7AE4">
        <w:rPr>
          <w:sz w:val="22"/>
          <w:szCs w:val="22"/>
        </w:rPr>
        <w:t>C</w:t>
      </w:r>
      <w:r w:rsidRPr="00906FBD">
        <w:rPr>
          <w:sz w:val="22"/>
          <w:szCs w:val="22"/>
        </w:rPr>
        <w:t>omputerization</w:t>
      </w:r>
      <w:r w:rsidR="001C7AE4">
        <w:rPr>
          <w:sz w:val="22"/>
          <w:szCs w:val="22"/>
        </w:rPr>
        <w:t xml:space="preserve"> and </w:t>
      </w:r>
      <w:proofErr w:type="spellStart"/>
      <w:r w:rsidR="001C7AE4">
        <w:rPr>
          <w:sz w:val="22"/>
          <w:szCs w:val="22"/>
        </w:rPr>
        <w:t>digitisation</w:t>
      </w:r>
      <w:proofErr w:type="spellEnd"/>
      <w:r w:rsidRPr="00906FBD">
        <w:rPr>
          <w:sz w:val="22"/>
          <w:szCs w:val="22"/>
        </w:rPr>
        <w:t xml:space="preserve"> of global media; Internet and International news flow; International concern</w:t>
      </w:r>
      <w:r w:rsidR="00822C1F">
        <w:rPr>
          <w:sz w:val="22"/>
          <w:szCs w:val="22"/>
        </w:rPr>
        <w:t>s</w:t>
      </w:r>
      <w:r w:rsidRPr="00906FBD">
        <w:rPr>
          <w:sz w:val="22"/>
          <w:szCs w:val="22"/>
        </w:rPr>
        <w:t xml:space="preserve"> about cyber news; Effects of globalization on media systems and their functions.</w:t>
      </w:r>
      <w:proofErr w:type="gramEnd"/>
    </w:p>
    <w:p w:rsidR="007046D1" w:rsidRPr="000B4134" w:rsidRDefault="007046D1" w:rsidP="000B4134">
      <w:pPr>
        <w:pStyle w:val="Head"/>
        <w:jc w:val="left"/>
        <w:rPr>
          <w:sz w:val="14"/>
          <w:szCs w:val="22"/>
        </w:rPr>
      </w:pPr>
    </w:p>
    <w:p w:rsidR="00DA557E" w:rsidRDefault="00DA557E" w:rsidP="00DA557E">
      <w:pPr>
        <w:pStyle w:val="Head"/>
        <w:rPr>
          <w:sz w:val="22"/>
          <w:szCs w:val="22"/>
        </w:rPr>
      </w:pPr>
      <w:r w:rsidRPr="003B772D">
        <w:rPr>
          <w:sz w:val="22"/>
          <w:szCs w:val="22"/>
        </w:rPr>
        <w:t xml:space="preserve">SUGGESTED </w:t>
      </w:r>
      <w:smartTag w:uri="urn:schemas-microsoft-com:office:smarttags" w:element="City">
        <w:smartTag w:uri="urn:schemas-microsoft-com:office:smarttags" w:element="place">
          <w:r w:rsidRPr="003B772D">
            <w:rPr>
              <w:sz w:val="22"/>
              <w:szCs w:val="22"/>
            </w:rPr>
            <w:t>READINGS</w:t>
          </w:r>
        </w:smartTag>
      </w:smartTag>
    </w:p>
    <w:p w:rsidR="0002260E" w:rsidRPr="0002260E" w:rsidRDefault="0002260E" w:rsidP="0002260E">
      <w:pPr>
        <w:pStyle w:val="para"/>
        <w:rPr>
          <w:sz w:val="11"/>
        </w:rPr>
      </w:pPr>
    </w:p>
    <w:p w:rsidR="009B0A24" w:rsidRDefault="009B0A24" w:rsidP="009B0A24">
      <w:pPr>
        <w:pStyle w:val="Hang2"/>
        <w:spacing w:line="240" w:lineRule="auto"/>
        <w:ind w:left="475" w:hanging="475"/>
        <w:rPr>
          <w:sz w:val="20"/>
          <w:szCs w:val="20"/>
        </w:rPr>
      </w:pPr>
      <w:r>
        <w:rPr>
          <w:sz w:val="20"/>
          <w:szCs w:val="20"/>
        </w:rPr>
        <w:t>1.</w:t>
      </w:r>
      <w:r>
        <w:rPr>
          <w:sz w:val="20"/>
          <w:szCs w:val="20"/>
        </w:rPr>
        <w:tab/>
      </w:r>
      <w:r>
        <w:rPr>
          <w:iCs/>
          <w:sz w:val="20"/>
          <w:szCs w:val="20"/>
        </w:rPr>
        <w:tab/>
      </w:r>
      <w:r>
        <w:rPr>
          <w:sz w:val="20"/>
          <w:szCs w:val="20"/>
        </w:rPr>
        <w:t xml:space="preserve">J. </w:t>
      </w:r>
      <w:proofErr w:type="spellStart"/>
      <w:r>
        <w:rPr>
          <w:sz w:val="20"/>
          <w:szCs w:val="20"/>
        </w:rPr>
        <w:t>Galtung</w:t>
      </w:r>
      <w:proofErr w:type="spellEnd"/>
      <w:r>
        <w:rPr>
          <w:sz w:val="20"/>
          <w:szCs w:val="20"/>
        </w:rPr>
        <w:t xml:space="preserve">, &amp; R.C. Vincent, </w:t>
      </w:r>
      <w:r>
        <w:rPr>
          <w:iCs/>
          <w:sz w:val="20"/>
          <w:szCs w:val="20"/>
        </w:rPr>
        <w:t>Global Glasnost:</w:t>
      </w:r>
      <w:r w:rsidRPr="009F1262">
        <w:rPr>
          <w:iCs/>
          <w:sz w:val="20"/>
          <w:szCs w:val="20"/>
        </w:rPr>
        <w:t xml:space="preserve"> Toward a New World Information and Communication Order</w:t>
      </w:r>
      <w:proofErr w:type="gramStart"/>
      <w:r w:rsidRPr="009F1262">
        <w:rPr>
          <w:iCs/>
          <w:sz w:val="20"/>
          <w:szCs w:val="20"/>
        </w:rPr>
        <w:t>?</w:t>
      </w:r>
      <w:r>
        <w:rPr>
          <w:sz w:val="20"/>
          <w:szCs w:val="20"/>
        </w:rPr>
        <w:t>,</w:t>
      </w:r>
      <w:proofErr w:type="gramEnd"/>
      <w:r>
        <w:rPr>
          <w:sz w:val="20"/>
          <w:szCs w:val="20"/>
        </w:rPr>
        <w:t xml:space="preserve"> Hampton Press (1992).</w:t>
      </w:r>
    </w:p>
    <w:p w:rsidR="009B0A24" w:rsidRPr="00555DD1" w:rsidRDefault="009B0A24" w:rsidP="009B0A24">
      <w:pPr>
        <w:pStyle w:val="Hang2"/>
        <w:spacing w:line="240" w:lineRule="auto"/>
        <w:ind w:left="475" w:hanging="475"/>
      </w:pPr>
      <w:r>
        <w:rPr>
          <w:sz w:val="20"/>
          <w:szCs w:val="20"/>
        </w:rPr>
        <w:t>2.</w:t>
      </w:r>
      <w:r>
        <w:rPr>
          <w:sz w:val="20"/>
          <w:szCs w:val="20"/>
        </w:rPr>
        <w:tab/>
        <w:t xml:space="preserve">M. Linda </w:t>
      </w:r>
      <w:proofErr w:type="spellStart"/>
      <w:r>
        <w:rPr>
          <w:sz w:val="20"/>
          <w:szCs w:val="20"/>
        </w:rPr>
        <w:t>Harasim</w:t>
      </w:r>
      <w:proofErr w:type="spellEnd"/>
      <w:r>
        <w:rPr>
          <w:sz w:val="20"/>
          <w:szCs w:val="20"/>
        </w:rPr>
        <w:t xml:space="preserve">, </w:t>
      </w:r>
      <w:r>
        <w:rPr>
          <w:iCs/>
          <w:sz w:val="20"/>
          <w:szCs w:val="20"/>
        </w:rPr>
        <w:t>Global Networks:</w:t>
      </w:r>
      <w:r w:rsidRPr="00555DD1">
        <w:rPr>
          <w:iCs/>
          <w:sz w:val="20"/>
          <w:szCs w:val="20"/>
        </w:rPr>
        <w:t xml:space="preserve"> Computers and International Communication</w:t>
      </w:r>
      <w:r>
        <w:rPr>
          <w:iCs/>
          <w:sz w:val="20"/>
          <w:szCs w:val="20"/>
        </w:rPr>
        <w:t xml:space="preserve">, </w:t>
      </w:r>
      <w:proofErr w:type="gramStart"/>
      <w:r>
        <w:rPr>
          <w:iCs/>
          <w:sz w:val="20"/>
          <w:szCs w:val="20"/>
        </w:rPr>
        <w:t>The</w:t>
      </w:r>
      <w:proofErr w:type="gramEnd"/>
      <w:r>
        <w:rPr>
          <w:iCs/>
          <w:sz w:val="20"/>
          <w:szCs w:val="20"/>
        </w:rPr>
        <w:t xml:space="preserve"> MIT Press (1993)</w:t>
      </w:r>
    </w:p>
    <w:p w:rsidR="009B0A24" w:rsidRPr="00B80AB4" w:rsidRDefault="009B0A24" w:rsidP="009B0A24">
      <w:pPr>
        <w:pStyle w:val="Hang2"/>
        <w:spacing w:line="240" w:lineRule="auto"/>
        <w:ind w:left="475" w:hanging="475"/>
        <w:rPr>
          <w:sz w:val="20"/>
          <w:szCs w:val="20"/>
        </w:rPr>
      </w:pPr>
      <w:r>
        <w:rPr>
          <w:sz w:val="20"/>
          <w:szCs w:val="20"/>
        </w:rPr>
        <w:t>4.</w:t>
      </w:r>
      <w:r>
        <w:rPr>
          <w:sz w:val="20"/>
          <w:szCs w:val="20"/>
        </w:rPr>
        <w:tab/>
      </w:r>
      <w:r>
        <w:rPr>
          <w:sz w:val="20"/>
          <w:szCs w:val="20"/>
        </w:rPr>
        <w:tab/>
        <w:t xml:space="preserve">Herman, &amp; Robert W. </w:t>
      </w:r>
      <w:proofErr w:type="spellStart"/>
      <w:r>
        <w:rPr>
          <w:sz w:val="20"/>
          <w:szCs w:val="20"/>
        </w:rPr>
        <w:t>McChesney</w:t>
      </w:r>
      <w:proofErr w:type="spellEnd"/>
      <w:r>
        <w:rPr>
          <w:sz w:val="20"/>
          <w:szCs w:val="20"/>
        </w:rPr>
        <w:t xml:space="preserve">, </w:t>
      </w:r>
      <w:r w:rsidRPr="00061412">
        <w:rPr>
          <w:iCs/>
          <w:sz w:val="20"/>
          <w:szCs w:val="20"/>
        </w:rPr>
        <w:t xml:space="preserve">Global Media: The new missionaries of </w:t>
      </w:r>
      <w:r>
        <w:rPr>
          <w:iCs/>
          <w:sz w:val="20"/>
          <w:szCs w:val="20"/>
        </w:rPr>
        <w:t xml:space="preserve">global </w:t>
      </w:r>
      <w:r w:rsidRPr="00061412">
        <w:rPr>
          <w:iCs/>
          <w:sz w:val="20"/>
          <w:szCs w:val="20"/>
        </w:rPr>
        <w:t>capital</w:t>
      </w:r>
      <w:r>
        <w:rPr>
          <w:iCs/>
          <w:sz w:val="20"/>
          <w:szCs w:val="20"/>
        </w:rPr>
        <w:t xml:space="preserve">ism, A &amp; C Black (2001).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9B0A24" w:rsidRDefault="009B0A24" w:rsidP="009B0A24">
      <w:pPr>
        <w:pStyle w:val="Hang2"/>
        <w:spacing w:line="240" w:lineRule="auto"/>
        <w:ind w:left="475" w:hanging="475"/>
        <w:rPr>
          <w:sz w:val="20"/>
          <w:szCs w:val="20"/>
        </w:rPr>
      </w:pPr>
      <w:r>
        <w:rPr>
          <w:sz w:val="20"/>
          <w:szCs w:val="20"/>
        </w:rPr>
        <w:t>5.</w:t>
      </w:r>
      <w:r>
        <w:rPr>
          <w:sz w:val="20"/>
          <w:szCs w:val="20"/>
        </w:rPr>
        <w:tab/>
      </w:r>
      <w:r>
        <w:rPr>
          <w:sz w:val="20"/>
          <w:szCs w:val="20"/>
        </w:rPr>
        <w:tab/>
      </w:r>
      <w:proofErr w:type="spellStart"/>
      <w:r>
        <w:rPr>
          <w:sz w:val="20"/>
          <w:szCs w:val="20"/>
        </w:rPr>
        <w:t>Yahya</w:t>
      </w:r>
      <w:proofErr w:type="spellEnd"/>
      <w:r>
        <w:rPr>
          <w:sz w:val="20"/>
          <w:szCs w:val="20"/>
        </w:rPr>
        <w:t xml:space="preserve"> </w:t>
      </w:r>
      <w:proofErr w:type="spellStart"/>
      <w:r>
        <w:rPr>
          <w:sz w:val="20"/>
          <w:szCs w:val="20"/>
        </w:rPr>
        <w:t>Kamalipour</w:t>
      </w:r>
      <w:proofErr w:type="spellEnd"/>
      <w:r>
        <w:rPr>
          <w:sz w:val="20"/>
          <w:szCs w:val="20"/>
        </w:rPr>
        <w:t>, Global Communication, Wadsworth Publishing (2006).</w:t>
      </w:r>
    </w:p>
    <w:p w:rsidR="009B0A24" w:rsidRDefault="009B0A24" w:rsidP="009B0A24">
      <w:pPr>
        <w:pStyle w:val="Hang2"/>
        <w:spacing w:line="240" w:lineRule="auto"/>
        <w:ind w:left="475" w:hanging="475"/>
        <w:rPr>
          <w:sz w:val="20"/>
          <w:szCs w:val="20"/>
        </w:rPr>
      </w:pPr>
      <w:r>
        <w:rPr>
          <w:sz w:val="20"/>
          <w:szCs w:val="20"/>
        </w:rPr>
        <w:t>6.</w:t>
      </w:r>
      <w:r>
        <w:rPr>
          <w:sz w:val="20"/>
          <w:szCs w:val="20"/>
        </w:rPr>
        <w:tab/>
      </w:r>
      <w:r>
        <w:rPr>
          <w:sz w:val="20"/>
          <w:szCs w:val="20"/>
        </w:rPr>
        <w:tab/>
        <w:t>Peter M. Lewis, Alternative Media: Linking Global and Local, UNESCO Publishing (1993).</w:t>
      </w:r>
    </w:p>
    <w:p w:rsidR="009B0A24" w:rsidRPr="006467C5" w:rsidRDefault="009B0A24" w:rsidP="009B0A24">
      <w:pPr>
        <w:pStyle w:val="Hang2"/>
        <w:spacing w:line="240" w:lineRule="auto"/>
        <w:ind w:left="475" w:hanging="475"/>
        <w:rPr>
          <w:sz w:val="20"/>
          <w:szCs w:val="20"/>
        </w:rPr>
      </w:pPr>
      <w:r>
        <w:rPr>
          <w:sz w:val="20"/>
          <w:szCs w:val="20"/>
        </w:rPr>
        <w:t>7.</w:t>
      </w:r>
      <w:r>
        <w:rPr>
          <w:sz w:val="20"/>
          <w:szCs w:val="20"/>
        </w:rPr>
        <w:tab/>
      </w:r>
      <w:r>
        <w:rPr>
          <w:iCs/>
          <w:sz w:val="20"/>
          <w:szCs w:val="20"/>
        </w:rPr>
        <w:tab/>
      </w:r>
      <w:r>
        <w:rPr>
          <w:sz w:val="20"/>
          <w:szCs w:val="20"/>
        </w:rPr>
        <w:t xml:space="preserve">Oliver Boyd Barrett, </w:t>
      </w:r>
      <w:proofErr w:type="gramStart"/>
      <w:r w:rsidRPr="006467C5">
        <w:rPr>
          <w:iCs/>
          <w:sz w:val="20"/>
          <w:szCs w:val="20"/>
        </w:rPr>
        <w:t>The</w:t>
      </w:r>
      <w:proofErr w:type="gramEnd"/>
      <w:r w:rsidRPr="006467C5">
        <w:rPr>
          <w:iCs/>
          <w:sz w:val="20"/>
          <w:szCs w:val="20"/>
        </w:rPr>
        <w:t xml:space="preserve"> Globalization of News</w:t>
      </w:r>
      <w:r>
        <w:rPr>
          <w:iCs/>
          <w:sz w:val="20"/>
          <w:szCs w:val="20"/>
        </w:rPr>
        <w:t>, Sage Publication (1999).</w:t>
      </w:r>
    </w:p>
    <w:p w:rsidR="009B0A24" w:rsidRPr="006467C5" w:rsidRDefault="009B0A24" w:rsidP="009B0A24">
      <w:pPr>
        <w:pStyle w:val="Hang2"/>
        <w:spacing w:line="240" w:lineRule="auto"/>
        <w:ind w:left="475" w:hanging="475"/>
        <w:rPr>
          <w:b/>
          <w:bCs/>
          <w:sz w:val="20"/>
          <w:szCs w:val="20"/>
        </w:rPr>
      </w:pPr>
      <w:r>
        <w:rPr>
          <w:sz w:val="20"/>
          <w:szCs w:val="20"/>
        </w:rPr>
        <w:t>8.</w:t>
      </w:r>
      <w:r>
        <w:rPr>
          <w:sz w:val="20"/>
          <w:szCs w:val="20"/>
        </w:rPr>
        <w:tab/>
      </w:r>
      <w:r>
        <w:rPr>
          <w:iCs/>
          <w:sz w:val="20"/>
          <w:szCs w:val="20"/>
        </w:rPr>
        <w:tab/>
      </w:r>
      <w:r>
        <w:rPr>
          <w:sz w:val="20"/>
          <w:szCs w:val="20"/>
        </w:rPr>
        <w:t xml:space="preserve">Thomas L. </w:t>
      </w:r>
      <w:proofErr w:type="spellStart"/>
      <w:r>
        <w:rPr>
          <w:sz w:val="20"/>
          <w:szCs w:val="20"/>
        </w:rPr>
        <w:t>McPhail</w:t>
      </w:r>
      <w:proofErr w:type="spellEnd"/>
      <w:r>
        <w:rPr>
          <w:sz w:val="20"/>
          <w:szCs w:val="20"/>
        </w:rPr>
        <w:t xml:space="preserve">, </w:t>
      </w:r>
      <w:r w:rsidRPr="006467C5">
        <w:rPr>
          <w:iCs/>
          <w:sz w:val="20"/>
          <w:szCs w:val="20"/>
        </w:rPr>
        <w:t xml:space="preserve">Global </w:t>
      </w:r>
      <w:r>
        <w:rPr>
          <w:iCs/>
          <w:sz w:val="20"/>
          <w:szCs w:val="20"/>
        </w:rPr>
        <w:t>Communication:</w:t>
      </w:r>
      <w:r w:rsidRPr="006467C5">
        <w:rPr>
          <w:iCs/>
          <w:sz w:val="20"/>
          <w:szCs w:val="20"/>
        </w:rPr>
        <w:t xml:space="preserve"> Theories, stakeholders and trends</w:t>
      </w:r>
      <w:r>
        <w:rPr>
          <w:iCs/>
          <w:sz w:val="20"/>
          <w:szCs w:val="20"/>
        </w:rPr>
        <w:t>, Wiley-Blackwell (2010).</w:t>
      </w:r>
    </w:p>
    <w:p w:rsidR="009B0A24" w:rsidRDefault="009B0A24" w:rsidP="009B0A24">
      <w:pPr>
        <w:pStyle w:val="Hang2"/>
        <w:spacing w:line="240" w:lineRule="auto"/>
        <w:ind w:left="475" w:hanging="475"/>
        <w:rPr>
          <w:sz w:val="20"/>
          <w:szCs w:val="20"/>
        </w:rPr>
      </w:pPr>
      <w:r>
        <w:rPr>
          <w:sz w:val="20"/>
          <w:szCs w:val="20"/>
        </w:rPr>
        <w:t>9.</w:t>
      </w:r>
      <w:r>
        <w:rPr>
          <w:sz w:val="20"/>
          <w:szCs w:val="20"/>
        </w:rPr>
        <w:tab/>
      </w:r>
      <w:r>
        <w:rPr>
          <w:iCs/>
          <w:sz w:val="20"/>
          <w:szCs w:val="20"/>
        </w:rPr>
        <w:tab/>
      </w:r>
      <w:r>
        <w:rPr>
          <w:sz w:val="20"/>
          <w:szCs w:val="20"/>
        </w:rPr>
        <w:t xml:space="preserve">Robert </w:t>
      </w:r>
      <w:proofErr w:type="spellStart"/>
      <w:r>
        <w:rPr>
          <w:sz w:val="20"/>
          <w:szCs w:val="20"/>
        </w:rPr>
        <w:t>McChesney</w:t>
      </w:r>
      <w:proofErr w:type="spellEnd"/>
      <w:r>
        <w:rPr>
          <w:sz w:val="20"/>
          <w:szCs w:val="20"/>
        </w:rPr>
        <w:t xml:space="preserve">, </w:t>
      </w:r>
      <w:r>
        <w:rPr>
          <w:iCs/>
          <w:sz w:val="20"/>
          <w:szCs w:val="20"/>
        </w:rPr>
        <w:t xml:space="preserve">Global Media, </w:t>
      </w:r>
      <w:proofErr w:type="spellStart"/>
      <w:r>
        <w:rPr>
          <w:iCs/>
          <w:sz w:val="20"/>
          <w:szCs w:val="20"/>
        </w:rPr>
        <w:t>Neoliberalism</w:t>
      </w:r>
      <w:proofErr w:type="spellEnd"/>
      <w:r>
        <w:rPr>
          <w:iCs/>
          <w:sz w:val="20"/>
          <w:szCs w:val="20"/>
        </w:rPr>
        <w:t xml:space="preserve"> and</w:t>
      </w:r>
      <w:r w:rsidRPr="006467C5">
        <w:rPr>
          <w:iCs/>
          <w:sz w:val="20"/>
          <w:szCs w:val="20"/>
        </w:rPr>
        <w:t xml:space="preserve"> Im</w:t>
      </w:r>
      <w:r>
        <w:rPr>
          <w:iCs/>
          <w:sz w:val="20"/>
          <w:szCs w:val="20"/>
        </w:rPr>
        <w:t>p</w:t>
      </w:r>
      <w:r w:rsidRPr="006467C5">
        <w:rPr>
          <w:iCs/>
          <w:sz w:val="20"/>
          <w:szCs w:val="20"/>
        </w:rPr>
        <w:t>erialism</w:t>
      </w:r>
      <w:r>
        <w:rPr>
          <w:iCs/>
          <w:sz w:val="20"/>
          <w:szCs w:val="20"/>
        </w:rPr>
        <w:t>, Blackwell Publishing (2005).</w:t>
      </w:r>
    </w:p>
    <w:p w:rsidR="009B0A24" w:rsidRDefault="009B0A24" w:rsidP="009B0A24">
      <w:pPr>
        <w:pStyle w:val="Hang2"/>
        <w:spacing w:line="240" w:lineRule="auto"/>
        <w:ind w:left="475" w:hanging="475"/>
        <w:rPr>
          <w:sz w:val="20"/>
          <w:szCs w:val="20"/>
        </w:rPr>
      </w:pPr>
      <w:r>
        <w:rPr>
          <w:sz w:val="20"/>
          <w:szCs w:val="20"/>
        </w:rPr>
        <w:t>11.</w:t>
      </w:r>
      <w:r>
        <w:rPr>
          <w:sz w:val="20"/>
          <w:szCs w:val="20"/>
        </w:rPr>
        <w:tab/>
      </w:r>
      <w:r>
        <w:rPr>
          <w:iCs/>
          <w:sz w:val="20"/>
          <w:szCs w:val="20"/>
        </w:rPr>
        <w:tab/>
      </w:r>
      <w:r>
        <w:rPr>
          <w:sz w:val="20"/>
          <w:szCs w:val="20"/>
        </w:rPr>
        <w:t xml:space="preserve">William H. Meyer, </w:t>
      </w:r>
      <w:r w:rsidRPr="006467C5">
        <w:rPr>
          <w:iCs/>
          <w:sz w:val="20"/>
          <w:szCs w:val="20"/>
        </w:rPr>
        <w:t>Transnational Media and Third World Development</w:t>
      </w:r>
      <w:r>
        <w:rPr>
          <w:iCs/>
          <w:sz w:val="20"/>
          <w:szCs w:val="20"/>
        </w:rPr>
        <w:t>, Greenwood Press (1988)</w:t>
      </w:r>
      <w:r>
        <w:rPr>
          <w:sz w:val="20"/>
          <w:szCs w:val="20"/>
        </w:rPr>
        <w:t>.</w:t>
      </w:r>
    </w:p>
    <w:p w:rsidR="009B0A24" w:rsidRPr="00BB7A6F" w:rsidRDefault="009B0A24" w:rsidP="009B0A24">
      <w:pPr>
        <w:pStyle w:val="Hang2"/>
        <w:spacing w:line="240" w:lineRule="auto"/>
        <w:ind w:left="475" w:hanging="475"/>
        <w:rPr>
          <w:sz w:val="20"/>
          <w:szCs w:val="20"/>
        </w:rPr>
      </w:pPr>
      <w:proofErr w:type="gramStart"/>
      <w:r>
        <w:rPr>
          <w:sz w:val="20"/>
          <w:szCs w:val="20"/>
        </w:rPr>
        <w:t>12.</w:t>
      </w:r>
      <w:r>
        <w:rPr>
          <w:sz w:val="20"/>
          <w:szCs w:val="20"/>
        </w:rPr>
        <w:tab/>
      </w:r>
      <w:r>
        <w:rPr>
          <w:iCs/>
          <w:sz w:val="20"/>
          <w:szCs w:val="20"/>
        </w:rPr>
        <w:tab/>
      </w:r>
      <w:r>
        <w:rPr>
          <w:sz w:val="20"/>
          <w:szCs w:val="20"/>
        </w:rPr>
        <w:t xml:space="preserve">Ali </w:t>
      </w:r>
      <w:proofErr w:type="spellStart"/>
      <w:r>
        <w:rPr>
          <w:sz w:val="20"/>
          <w:szCs w:val="20"/>
        </w:rPr>
        <w:t>Mohammadi</w:t>
      </w:r>
      <w:proofErr w:type="spellEnd"/>
      <w:r>
        <w:rPr>
          <w:sz w:val="20"/>
          <w:szCs w:val="20"/>
        </w:rPr>
        <w:t xml:space="preserve">, </w:t>
      </w:r>
      <w:r>
        <w:rPr>
          <w:iCs/>
          <w:sz w:val="20"/>
          <w:szCs w:val="20"/>
        </w:rPr>
        <w:t>International Communication &amp;</w:t>
      </w:r>
      <w:r w:rsidRPr="00BB7A6F">
        <w:rPr>
          <w:iCs/>
          <w:sz w:val="20"/>
          <w:szCs w:val="20"/>
        </w:rPr>
        <w:t xml:space="preserve"> Globalization</w:t>
      </w:r>
      <w:r>
        <w:rPr>
          <w:iCs/>
          <w:sz w:val="20"/>
          <w:szCs w:val="20"/>
        </w:rPr>
        <w:t>, Sage Publication (1997).</w:t>
      </w:r>
      <w:proofErr w:type="gramEnd"/>
    </w:p>
    <w:p w:rsidR="009B0A24" w:rsidRPr="00BB7A6F" w:rsidRDefault="009B0A24" w:rsidP="009B0A24">
      <w:pPr>
        <w:pStyle w:val="Hang2"/>
        <w:spacing w:line="240" w:lineRule="auto"/>
        <w:ind w:left="475" w:hanging="475"/>
        <w:rPr>
          <w:iCs/>
          <w:sz w:val="20"/>
          <w:szCs w:val="20"/>
        </w:rPr>
      </w:pPr>
      <w:r>
        <w:rPr>
          <w:sz w:val="20"/>
          <w:szCs w:val="20"/>
        </w:rPr>
        <w:t>13.</w:t>
      </w:r>
      <w:r>
        <w:rPr>
          <w:sz w:val="20"/>
          <w:szCs w:val="20"/>
        </w:rPr>
        <w:tab/>
      </w:r>
      <w:r>
        <w:rPr>
          <w:iCs/>
          <w:sz w:val="20"/>
          <w:szCs w:val="20"/>
        </w:rPr>
        <w:tab/>
      </w:r>
      <w:proofErr w:type="spellStart"/>
      <w:r>
        <w:rPr>
          <w:sz w:val="20"/>
          <w:szCs w:val="20"/>
        </w:rPr>
        <w:t>Kaarle</w:t>
      </w:r>
      <w:proofErr w:type="spellEnd"/>
      <w:r>
        <w:rPr>
          <w:sz w:val="20"/>
          <w:szCs w:val="20"/>
        </w:rPr>
        <w:t xml:space="preserve"> </w:t>
      </w:r>
      <w:proofErr w:type="spellStart"/>
      <w:r>
        <w:rPr>
          <w:sz w:val="20"/>
          <w:szCs w:val="20"/>
        </w:rPr>
        <w:t>Nordenstreng</w:t>
      </w:r>
      <w:proofErr w:type="spellEnd"/>
      <w:r>
        <w:rPr>
          <w:sz w:val="20"/>
          <w:szCs w:val="20"/>
        </w:rPr>
        <w:t xml:space="preserve">, &amp; Herbert I. Schiller, Beyond National </w:t>
      </w:r>
      <w:proofErr w:type="spellStart"/>
      <w:r>
        <w:rPr>
          <w:sz w:val="20"/>
          <w:szCs w:val="20"/>
        </w:rPr>
        <w:t>Sovereignty</w:t>
      </w:r>
      <w:proofErr w:type="gramStart"/>
      <w:r>
        <w:rPr>
          <w:sz w:val="20"/>
          <w:szCs w:val="20"/>
        </w:rPr>
        <w:t>:</w:t>
      </w:r>
      <w:r w:rsidRPr="00BB7A6F">
        <w:rPr>
          <w:iCs/>
          <w:sz w:val="20"/>
          <w:szCs w:val="20"/>
        </w:rPr>
        <w:t>International</w:t>
      </w:r>
      <w:proofErr w:type="spellEnd"/>
      <w:proofErr w:type="gramEnd"/>
      <w:r>
        <w:rPr>
          <w:sz w:val="20"/>
          <w:szCs w:val="20"/>
        </w:rPr>
        <w:tab/>
      </w:r>
      <w:r w:rsidRPr="00BB7A6F">
        <w:rPr>
          <w:iCs/>
          <w:sz w:val="20"/>
          <w:szCs w:val="20"/>
        </w:rPr>
        <w:t>Communica</w:t>
      </w:r>
      <w:r>
        <w:rPr>
          <w:iCs/>
          <w:sz w:val="20"/>
          <w:szCs w:val="20"/>
        </w:rPr>
        <w:t>ti</w:t>
      </w:r>
      <w:r w:rsidRPr="00BB7A6F">
        <w:rPr>
          <w:iCs/>
          <w:sz w:val="20"/>
          <w:szCs w:val="20"/>
        </w:rPr>
        <w:t>on</w:t>
      </w:r>
      <w:r>
        <w:rPr>
          <w:iCs/>
          <w:sz w:val="20"/>
          <w:szCs w:val="20"/>
        </w:rPr>
        <w:t xml:space="preserve"> </w:t>
      </w:r>
      <w:r w:rsidRPr="00BB7A6F">
        <w:rPr>
          <w:iCs/>
          <w:sz w:val="20"/>
          <w:szCs w:val="20"/>
        </w:rPr>
        <w:t>in the 1990s</w:t>
      </w:r>
      <w:r>
        <w:rPr>
          <w:sz w:val="20"/>
          <w:szCs w:val="20"/>
        </w:rPr>
        <w:t xml:space="preserve">, </w:t>
      </w:r>
      <w:proofErr w:type="spellStart"/>
      <w:r>
        <w:rPr>
          <w:sz w:val="20"/>
          <w:szCs w:val="20"/>
        </w:rPr>
        <w:t>Prager</w:t>
      </w:r>
      <w:proofErr w:type="spellEnd"/>
      <w:r>
        <w:rPr>
          <w:sz w:val="20"/>
          <w:szCs w:val="20"/>
        </w:rPr>
        <w:t xml:space="preserve"> (1993).</w:t>
      </w:r>
    </w:p>
    <w:p w:rsidR="009B0A24" w:rsidRPr="00BB7A6F" w:rsidRDefault="009B0A24" w:rsidP="009B0A24">
      <w:pPr>
        <w:pStyle w:val="Hang2"/>
        <w:spacing w:line="240" w:lineRule="auto"/>
        <w:ind w:left="475" w:hanging="475"/>
        <w:rPr>
          <w:sz w:val="20"/>
          <w:szCs w:val="20"/>
        </w:rPr>
      </w:pPr>
      <w:r>
        <w:rPr>
          <w:sz w:val="20"/>
          <w:szCs w:val="20"/>
        </w:rPr>
        <w:t>14.</w:t>
      </w:r>
      <w:r>
        <w:rPr>
          <w:sz w:val="20"/>
          <w:szCs w:val="20"/>
        </w:rPr>
        <w:tab/>
      </w:r>
      <w:proofErr w:type="spellStart"/>
      <w:r>
        <w:rPr>
          <w:sz w:val="20"/>
          <w:szCs w:val="20"/>
        </w:rPr>
        <w:t>Terhi</w:t>
      </w:r>
      <w:proofErr w:type="spellEnd"/>
      <w:r>
        <w:rPr>
          <w:sz w:val="20"/>
          <w:szCs w:val="20"/>
        </w:rPr>
        <w:t xml:space="preserve"> </w:t>
      </w:r>
      <w:proofErr w:type="spellStart"/>
      <w:r>
        <w:rPr>
          <w:sz w:val="20"/>
          <w:szCs w:val="20"/>
        </w:rPr>
        <w:t>Rantanen</w:t>
      </w:r>
      <w:proofErr w:type="spellEnd"/>
      <w:r>
        <w:rPr>
          <w:sz w:val="20"/>
          <w:szCs w:val="20"/>
        </w:rPr>
        <w:t xml:space="preserve">, </w:t>
      </w:r>
      <w:proofErr w:type="gramStart"/>
      <w:r>
        <w:rPr>
          <w:iCs/>
          <w:sz w:val="20"/>
          <w:szCs w:val="20"/>
        </w:rPr>
        <w:t>The</w:t>
      </w:r>
      <w:proofErr w:type="gramEnd"/>
      <w:r>
        <w:rPr>
          <w:iCs/>
          <w:sz w:val="20"/>
          <w:szCs w:val="20"/>
        </w:rPr>
        <w:t xml:space="preserve"> Media and</w:t>
      </w:r>
      <w:r w:rsidRPr="00BB7A6F">
        <w:rPr>
          <w:iCs/>
          <w:sz w:val="20"/>
          <w:szCs w:val="20"/>
        </w:rPr>
        <w:t xml:space="preserve"> Globalization</w:t>
      </w:r>
      <w:r>
        <w:rPr>
          <w:iCs/>
          <w:sz w:val="20"/>
          <w:szCs w:val="20"/>
        </w:rPr>
        <w:t>, Sage Publication (2005).</w:t>
      </w:r>
    </w:p>
    <w:p w:rsidR="009B0A24" w:rsidRPr="00C32A90" w:rsidRDefault="009B0A24" w:rsidP="009B0A24">
      <w:pPr>
        <w:pStyle w:val="Hang2"/>
        <w:spacing w:line="240" w:lineRule="auto"/>
        <w:ind w:left="475" w:hanging="475"/>
        <w:rPr>
          <w:sz w:val="20"/>
          <w:szCs w:val="20"/>
        </w:rPr>
      </w:pPr>
      <w:r>
        <w:rPr>
          <w:sz w:val="20"/>
          <w:szCs w:val="20"/>
        </w:rPr>
        <w:t>15.</w:t>
      </w:r>
      <w:r>
        <w:rPr>
          <w:sz w:val="20"/>
          <w:szCs w:val="20"/>
        </w:rPr>
        <w:tab/>
      </w:r>
      <w:r>
        <w:rPr>
          <w:iCs/>
          <w:sz w:val="20"/>
          <w:szCs w:val="20"/>
        </w:rPr>
        <w:tab/>
      </w:r>
      <w:proofErr w:type="spellStart"/>
      <w:r>
        <w:rPr>
          <w:sz w:val="20"/>
          <w:szCs w:val="20"/>
        </w:rPr>
        <w:t>Daya</w:t>
      </w:r>
      <w:proofErr w:type="spellEnd"/>
      <w:r>
        <w:rPr>
          <w:sz w:val="20"/>
          <w:szCs w:val="20"/>
        </w:rPr>
        <w:t xml:space="preserve"> </w:t>
      </w:r>
      <w:proofErr w:type="spellStart"/>
      <w:r>
        <w:rPr>
          <w:sz w:val="20"/>
          <w:szCs w:val="20"/>
        </w:rPr>
        <w:t>Kishan</w:t>
      </w:r>
      <w:proofErr w:type="spellEnd"/>
      <w:r>
        <w:rPr>
          <w:sz w:val="20"/>
          <w:szCs w:val="20"/>
        </w:rPr>
        <w:t xml:space="preserve"> </w:t>
      </w:r>
      <w:proofErr w:type="spellStart"/>
      <w:r>
        <w:rPr>
          <w:sz w:val="20"/>
          <w:szCs w:val="20"/>
        </w:rPr>
        <w:t>Thussu</w:t>
      </w:r>
      <w:proofErr w:type="spellEnd"/>
      <w:r>
        <w:rPr>
          <w:sz w:val="20"/>
          <w:szCs w:val="20"/>
        </w:rPr>
        <w:t xml:space="preserve">, </w:t>
      </w:r>
      <w:r w:rsidRPr="00C32A90">
        <w:rPr>
          <w:iCs/>
          <w:sz w:val="20"/>
          <w:szCs w:val="20"/>
        </w:rPr>
        <w:t>International Communication: An introduction</w:t>
      </w:r>
      <w:r>
        <w:rPr>
          <w:iCs/>
          <w:sz w:val="20"/>
          <w:szCs w:val="20"/>
        </w:rPr>
        <w:t>, Sage Publication (2012).</w:t>
      </w:r>
    </w:p>
    <w:p w:rsidR="00E856BB" w:rsidRDefault="00E856BB" w:rsidP="00CA1775">
      <w:pPr>
        <w:pStyle w:val="Hang2"/>
        <w:spacing w:line="240" w:lineRule="auto"/>
        <w:ind w:left="475" w:hanging="475"/>
      </w:pPr>
    </w:p>
    <w:p w:rsidR="007046D1" w:rsidRDefault="007046D1" w:rsidP="00B17028">
      <w:pPr>
        <w:pStyle w:val="Head"/>
        <w:rPr>
          <w:sz w:val="22"/>
          <w:szCs w:val="22"/>
        </w:rPr>
      </w:pPr>
    </w:p>
    <w:p w:rsidR="00ED7DFB" w:rsidRPr="00ED7DFB" w:rsidRDefault="00ED7DFB" w:rsidP="00ED7DFB">
      <w:pPr>
        <w:pStyle w:val="para"/>
      </w:pPr>
    </w:p>
    <w:p w:rsidR="008A108B" w:rsidRDefault="008A108B" w:rsidP="00B17028">
      <w:pPr>
        <w:pStyle w:val="Head"/>
        <w:rPr>
          <w:caps/>
          <w:sz w:val="22"/>
          <w:szCs w:val="22"/>
        </w:rPr>
      </w:pPr>
      <w:r w:rsidRPr="008F2CF8">
        <w:rPr>
          <w:sz w:val="22"/>
          <w:szCs w:val="22"/>
        </w:rPr>
        <w:t>PAPER-</w:t>
      </w:r>
      <w:proofErr w:type="gramStart"/>
      <w:r w:rsidRPr="008F2CF8">
        <w:rPr>
          <w:sz w:val="22"/>
          <w:szCs w:val="22"/>
        </w:rPr>
        <w:t>XIV :</w:t>
      </w:r>
      <w:proofErr w:type="gramEnd"/>
      <w:r w:rsidRPr="008F2CF8">
        <w:rPr>
          <w:sz w:val="22"/>
          <w:szCs w:val="22"/>
        </w:rPr>
        <w:t xml:space="preserve"> </w:t>
      </w:r>
      <w:r w:rsidRPr="008F2CF8">
        <w:rPr>
          <w:caps/>
          <w:sz w:val="22"/>
          <w:szCs w:val="22"/>
        </w:rPr>
        <w:t>New Media</w:t>
      </w:r>
    </w:p>
    <w:p w:rsidR="00ED7DFB" w:rsidRPr="00ED7DFB" w:rsidRDefault="00ED7DFB" w:rsidP="00ED7DFB">
      <w:pPr>
        <w:pStyle w:val="para"/>
      </w:pPr>
    </w:p>
    <w:p w:rsidR="002E0ACC" w:rsidRPr="003B772D" w:rsidRDefault="002E0ACC" w:rsidP="002E0ACC">
      <w:pPr>
        <w:pStyle w:val="Hang2"/>
        <w:jc w:val="left"/>
        <w:rPr>
          <w:sz w:val="22"/>
          <w:szCs w:val="22"/>
        </w:rPr>
      </w:pPr>
      <w:r w:rsidRPr="003B772D">
        <w:rPr>
          <w:sz w:val="22"/>
          <w:szCs w:val="22"/>
        </w:rPr>
        <w:t>Max. Marks   : 100</w:t>
      </w:r>
      <w:r w:rsidRPr="003B772D">
        <w:rPr>
          <w:sz w:val="22"/>
          <w:szCs w:val="22"/>
        </w:rPr>
        <w:tab/>
      </w:r>
      <w:r w:rsidRPr="003B772D">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t xml:space="preserve">    </w:t>
      </w:r>
      <w:r w:rsidRPr="003B772D">
        <w:rPr>
          <w:sz w:val="22"/>
          <w:szCs w:val="22"/>
        </w:rPr>
        <w:t>Theory: 60 Marks</w:t>
      </w:r>
    </w:p>
    <w:p w:rsidR="002E0ACC" w:rsidRPr="003B772D" w:rsidRDefault="002E0ACC" w:rsidP="002E0ACC">
      <w:pPr>
        <w:pStyle w:val="Hang2"/>
        <w:jc w:val="left"/>
        <w:rPr>
          <w:sz w:val="22"/>
          <w:szCs w:val="22"/>
        </w:rPr>
      </w:pPr>
      <w:r w:rsidRPr="003B772D">
        <w:rPr>
          <w:sz w:val="22"/>
          <w:szCs w:val="22"/>
        </w:rPr>
        <w:t>Pass Marks    : 35</w:t>
      </w:r>
      <w:r w:rsidRPr="003B772D">
        <w:rPr>
          <w:sz w:val="22"/>
          <w:szCs w:val="22"/>
        </w:rPr>
        <w:tab/>
      </w:r>
      <w:r w:rsidRPr="003B772D">
        <w:rPr>
          <w:sz w:val="22"/>
          <w:szCs w:val="22"/>
        </w:rPr>
        <w:tab/>
      </w:r>
      <w:r>
        <w:rPr>
          <w:sz w:val="22"/>
          <w:szCs w:val="22"/>
        </w:rPr>
        <w:tab/>
      </w:r>
      <w:r>
        <w:rPr>
          <w:sz w:val="22"/>
          <w:szCs w:val="22"/>
        </w:rPr>
        <w:tab/>
      </w:r>
      <w:r>
        <w:rPr>
          <w:sz w:val="22"/>
          <w:szCs w:val="22"/>
        </w:rPr>
        <w:tab/>
      </w:r>
      <w:r>
        <w:rPr>
          <w:sz w:val="22"/>
          <w:szCs w:val="22"/>
        </w:rPr>
        <w:tab/>
        <w:t xml:space="preserve">         </w:t>
      </w:r>
      <w:r w:rsidRPr="003B772D">
        <w:rPr>
          <w:sz w:val="22"/>
          <w:szCs w:val="22"/>
        </w:rPr>
        <w:t>Internal Assessment:</w:t>
      </w:r>
      <w:r>
        <w:rPr>
          <w:sz w:val="22"/>
          <w:szCs w:val="22"/>
        </w:rPr>
        <w:t xml:space="preserve"> 4</w:t>
      </w:r>
      <w:r w:rsidRPr="003B772D">
        <w:rPr>
          <w:sz w:val="22"/>
          <w:szCs w:val="22"/>
        </w:rPr>
        <w:t>0 Marks</w:t>
      </w:r>
    </w:p>
    <w:p w:rsidR="00ED7DFB" w:rsidRDefault="002E0ACC" w:rsidP="002E0ACC">
      <w:pPr>
        <w:pStyle w:val="Hang2"/>
        <w:jc w:val="left"/>
        <w:rPr>
          <w:sz w:val="22"/>
          <w:szCs w:val="22"/>
        </w:rPr>
      </w:pPr>
      <w:r w:rsidRPr="003B772D">
        <w:rPr>
          <w:sz w:val="22"/>
          <w:szCs w:val="22"/>
        </w:rPr>
        <w:t xml:space="preserve">Time </w:t>
      </w:r>
      <w:proofErr w:type="gramStart"/>
      <w:r w:rsidRPr="003B772D">
        <w:rPr>
          <w:sz w:val="22"/>
          <w:szCs w:val="22"/>
        </w:rPr>
        <w:t>Allowed :</w:t>
      </w:r>
      <w:proofErr w:type="gramEnd"/>
      <w:r w:rsidRPr="003B772D">
        <w:rPr>
          <w:sz w:val="22"/>
          <w:szCs w:val="22"/>
        </w:rPr>
        <w:t xml:space="preserve"> 3 Hours</w:t>
      </w:r>
      <w:r w:rsidRPr="003B772D">
        <w:rPr>
          <w:sz w:val="22"/>
          <w:szCs w:val="22"/>
        </w:rPr>
        <w:tab/>
      </w:r>
      <w:r>
        <w:rPr>
          <w:sz w:val="22"/>
          <w:szCs w:val="22"/>
        </w:rPr>
        <w:tab/>
      </w:r>
      <w:r>
        <w:rPr>
          <w:sz w:val="22"/>
          <w:szCs w:val="22"/>
        </w:rPr>
        <w:tab/>
      </w:r>
    </w:p>
    <w:p w:rsidR="002E0ACC" w:rsidRPr="003B772D" w:rsidRDefault="002E0ACC" w:rsidP="002E0ACC">
      <w:pPr>
        <w:pStyle w:val="Hang2"/>
        <w:jc w:val="left"/>
        <w:rPr>
          <w:sz w:val="22"/>
          <w:szCs w:val="22"/>
        </w:rPr>
      </w:pPr>
      <w:r>
        <w:rPr>
          <w:sz w:val="22"/>
          <w:szCs w:val="22"/>
        </w:rPr>
        <w:tab/>
      </w:r>
      <w:r>
        <w:rPr>
          <w:sz w:val="22"/>
          <w:szCs w:val="22"/>
        </w:rPr>
        <w:tab/>
      </w:r>
      <w:r>
        <w:rPr>
          <w:sz w:val="22"/>
          <w:szCs w:val="22"/>
        </w:rPr>
        <w:tab/>
      </w:r>
    </w:p>
    <w:p w:rsidR="00ED7DFB" w:rsidRPr="00260DC2" w:rsidRDefault="00ED7DFB" w:rsidP="00ED7DFB">
      <w:pPr>
        <w:autoSpaceDE w:val="0"/>
        <w:autoSpaceDN w:val="0"/>
        <w:adjustRightInd w:val="0"/>
        <w:spacing w:line="260" w:lineRule="atLeast"/>
        <w:jc w:val="center"/>
        <w:rPr>
          <w:b/>
          <w:bCs/>
          <w:color w:val="000000"/>
          <w:sz w:val="22"/>
          <w:szCs w:val="22"/>
        </w:rPr>
      </w:pPr>
      <w:r w:rsidRPr="00260DC2">
        <w:rPr>
          <w:b/>
          <w:bCs/>
          <w:color w:val="000000"/>
          <w:sz w:val="22"/>
          <w:szCs w:val="22"/>
        </w:rPr>
        <w:t>INSTRUCTIONS FOR THE PAPER-SETTER</w:t>
      </w:r>
    </w:p>
    <w:p w:rsidR="00ED7DFB" w:rsidRPr="00ED7DFB" w:rsidRDefault="00ED7DFB" w:rsidP="00ED7DFB">
      <w:pPr>
        <w:autoSpaceDE w:val="0"/>
        <w:autoSpaceDN w:val="0"/>
        <w:adjustRightInd w:val="0"/>
        <w:spacing w:line="260" w:lineRule="atLeast"/>
        <w:ind w:firstLine="480"/>
        <w:jc w:val="both"/>
        <w:rPr>
          <w:color w:val="000000"/>
          <w:szCs w:val="22"/>
        </w:rPr>
      </w:pPr>
      <w:r w:rsidRPr="00ED7DFB">
        <w:rPr>
          <w:color w:val="000000"/>
          <w:szCs w:val="22"/>
        </w:rPr>
        <w:t>The question paper will consist of three sections A, B and C. Sections A and B will have four questions of 10 marks each from the respective sections of the syllabus. Section C will consist of 10 short-answer type questions of 2 marks each which will cover the entire syllabus uniformly.</w:t>
      </w:r>
    </w:p>
    <w:p w:rsidR="001C322F" w:rsidRPr="00A31742" w:rsidRDefault="001C322F" w:rsidP="001C322F">
      <w:pPr>
        <w:autoSpaceDE w:val="0"/>
        <w:autoSpaceDN w:val="0"/>
        <w:adjustRightInd w:val="0"/>
        <w:spacing w:line="260" w:lineRule="atLeast"/>
        <w:ind w:firstLine="480"/>
        <w:jc w:val="both"/>
        <w:rPr>
          <w:color w:val="000000"/>
        </w:rPr>
      </w:pPr>
    </w:p>
    <w:p w:rsidR="001C322F" w:rsidRPr="00A31742" w:rsidRDefault="001C322F" w:rsidP="001C322F">
      <w:pPr>
        <w:autoSpaceDE w:val="0"/>
        <w:autoSpaceDN w:val="0"/>
        <w:adjustRightInd w:val="0"/>
        <w:spacing w:line="260" w:lineRule="atLeast"/>
        <w:jc w:val="center"/>
        <w:rPr>
          <w:b/>
          <w:bCs/>
          <w:color w:val="000000"/>
        </w:rPr>
      </w:pPr>
      <w:r w:rsidRPr="00A31742">
        <w:rPr>
          <w:b/>
          <w:bCs/>
          <w:color w:val="000000"/>
        </w:rPr>
        <w:t>INSTRUCTIONS FOR THE CANDIDATES</w:t>
      </w:r>
    </w:p>
    <w:p w:rsidR="008A108B" w:rsidRDefault="001C322F" w:rsidP="001C322F">
      <w:pPr>
        <w:autoSpaceDE w:val="0"/>
        <w:autoSpaceDN w:val="0"/>
        <w:adjustRightInd w:val="0"/>
        <w:spacing w:line="260" w:lineRule="atLeast"/>
        <w:ind w:firstLine="480"/>
        <w:jc w:val="both"/>
        <w:rPr>
          <w:color w:val="000000"/>
        </w:rPr>
      </w:pPr>
      <w:r w:rsidRPr="00A31742">
        <w:rPr>
          <w:color w:val="000000"/>
        </w:rPr>
        <w:t>Candidates are required to attempt two questions each from the sections A and B of the question paper and entire section C.</w:t>
      </w:r>
    </w:p>
    <w:p w:rsidR="00E856BB" w:rsidRPr="001C322F" w:rsidRDefault="00E856BB" w:rsidP="001C322F">
      <w:pPr>
        <w:autoSpaceDE w:val="0"/>
        <w:autoSpaceDN w:val="0"/>
        <w:adjustRightInd w:val="0"/>
        <w:spacing w:line="260" w:lineRule="atLeast"/>
        <w:ind w:firstLine="480"/>
        <w:jc w:val="both"/>
        <w:rPr>
          <w:color w:val="000000"/>
        </w:rPr>
      </w:pPr>
    </w:p>
    <w:p w:rsidR="008A108B" w:rsidRDefault="008A108B" w:rsidP="008A108B">
      <w:pPr>
        <w:autoSpaceDE w:val="0"/>
        <w:autoSpaceDN w:val="0"/>
        <w:adjustRightInd w:val="0"/>
        <w:spacing w:line="252" w:lineRule="atLeast"/>
        <w:jc w:val="center"/>
        <w:rPr>
          <w:b/>
          <w:bCs/>
        </w:rPr>
      </w:pPr>
      <w:r w:rsidRPr="00F405B0">
        <w:rPr>
          <w:b/>
          <w:bCs/>
        </w:rPr>
        <w:t>SECTION-A</w:t>
      </w:r>
    </w:p>
    <w:p w:rsidR="00F405B0" w:rsidRPr="00F405B0" w:rsidRDefault="00F405B0" w:rsidP="008A108B">
      <w:pPr>
        <w:autoSpaceDE w:val="0"/>
        <w:autoSpaceDN w:val="0"/>
        <w:adjustRightInd w:val="0"/>
        <w:spacing w:line="252" w:lineRule="atLeast"/>
        <w:jc w:val="center"/>
        <w:rPr>
          <w:b/>
          <w:bCs/>
        </w:rPr>
      </w:pPr>
    </w:p>
    <w:p w:rsidR="00F405B0" w:rsidRDefault="008A108B" w:rsidP="00F405B0">
      <w:pPr>
        <w:autoSpaceDE w:val="0"/>
        <w:autoSpaceDN w:val="0"/>
        <w:adjustRightInd w:val="0"/>
        <w:spacing w:line="260" w:lineRule="atLeast"/>
        <w:ind w:firstLine="720"/>
        <w:jc w:val="both"/>
        <w:rPr>
          <w:sz w:val="22"/>
          <w:szCs w:val="22"/>
        </w:rPr>
      </w:pPr>
      <w:r w:rsidRPr="00AC122C">
        <w:rPr>
          <w:sz w:val="22"/>
          <w:szCs w:val="22"/>
        </w:rPr>
        <w:t>Ne</w:t>
      </w:r>
      <w:r>
        <w:rPr>
          <w:sz w:val="22"/>
          <w:szCs w:val="22"/>
        </w:rPr>
        <w:t xml:space="preserve">w </w:t>
      </w:r>
      <w:proofErr w:type="gramStart"/>
      <w:r>
        <w:rPr>
          <w:sz w:val="22"/>
          <w:szCs w:val="22"/>
        </w:rPr>
        <w:t>M</w:t>
      </w:r>
      <w:r w:rsidRPr="00AC122C">
        <w:rPr>
          <w:sz w:val="22"/>
          <w:szCs w:val="22"/>
        </w:rPr>
        <w:t>edia :</w:t>
      </w:r>
      <w:proofErr w:type="gramEnd"/>
      <w:r w:rsidRPr="00AC122C">
        <w:rPr>
          <w:sz w:val="22"/>
          <w:szCs w:val="22"/>
        </w:rPr>
        <w:t xml:space="preserve"> history, definition, characteristics; New media and interactivity; The World Wide Web and the </w:t>
      </w:r>
      <w:r>
        <w:rPr>
          <w:sz w:val="22"/>
          <w:szCs w:val="22"/>
        </w:rPr>
        <w:t>I</w:t>
      </w:r>
      <w:r w:rsidRPr="00AC122C">
        <w:rPr>
          <w:sz w:val="22"/>
          <w:szCs w:val="22"/>
        </w:rPr>
        <w:t>nformation</w:t>
      </w:r>
      <w:r>
        <w:rPr>
          <w:sz w:val="22"/>
          <w:szCs w:val="22"/>
        </w:rPr>
        <w:t xml:space="preserve"> S</w:t>
      </w:r>
      <w:r w:rsidRPr="00AC122C">
        <w:rPr>
          <w:sz w:val="22"/>
          <w:szCs w:val="22"/>
        </w:rPr>
        <w:t>ociety; New Media : information, education and entertainment; Media convergence</w:t>
      </w:r>
      <w:r>
        <w:rPr>
          <w:sz w:val="22"/>
          <w:szCs w:val="22"/>
        </w:rPr>
        <w:t>; New M</w:t>
      </w:r>
      <w:r w:rsidRPr="00AC122C">
        <w:rPr>
          <w:sz w:val="22"/>
          <w:szCs w:val="22"/>
        </w:rPr>
        <w:t>edia and mass communication.</w:t>
      </w:r>
      <w:r w:rsidR="00F405B0">
        <w:rPr>
          <w:sz w:val="22"/>
          <w:szCs w:val="22"/>
        </w:rPr>
        <w:t xml:space="preserve"> </w:t>
      </w:r>
      <w:r>
        <w:rPr>
          <w:sz w:val="22"/>
          <w:szCs w:val="22"/>
        </w:rPr>
        <w:t>New M</w:t>
      </w:r>
      <w:r w:rsidRPr="00AC122C">
        <w:rPr>
          <w:sz w:val="22"/>
          <w:szCs w:val="22"/>
        </w:rPr>
        <w:t>edia as social media; e-mail, Blogs, Micro</w:t>
      </w:r>
      <w:r w:rsidR="00DF3210">
        <w:rPr>
          <w:sz w:val="22"/>
          <w:szCs w:val="22"/>
        </w:rPr>
        <w:t xml:space="preserve"> </w:t>
      </w:r>
      <w:r w:rsidRPr="00AC122C">
        <w:rPr>
          <w:sz w:val="22"/>
          <w:szCs w:val="22"/>
        </w:rPr>
        <w:t xml:space="preserve">blogs, Social networking; New media: uses and gratifications; </w:t>
      </w:r>
      <w:r w:rsidRPr="00AC122C">
        <w:rPr>
          <w:spacing w:val="-15"/>
          <w:sz w:val="22"/>
          <w:szCs w:val="22"/>
        </w:rPr>
        <w:t>Dynamics of social</w:t>
      </w:r>
      <w:r w:rsidRPr="00AC122C">
        <w:rPr>
          <w:sz w:val="22"/>
          <w:szCs w:val="22"/>
        </w:rPr>
        <w:t xml:space="preserve"> relationsh</w:t>
      </w:r>
      <w:r w:rsidR="00822C1F">
        <w:rPr>
          <w:sz w:val="22"/>
          <w:szCs w:val="22"/>
        </w:rPr>
        <w:t>ips; Mobile Communication, e-governance, New Media: Social change.</w:t>
      </w:r>
    </w:p>
    <w:p w:rsidR="00F405B0" w:rsidRDefault="00F405B0" w:rsidP="00F405B0">
      <w:pPr>
        <w:autoSpaceDE w:val="0"/>
        <w:autoSpaceDN w:val="0"/>
        <w:adjustRightInd w:val="0"/>
        <w:spacing w:line="260" w:lineRule="atLeast"/>
        <w:ind w:firstLine="720"/>
        <w:jc w:val="both"/>
        <w:rPr>
          <w:sz w:val="22"/>
          <w:szCs w:val="22"/>
        </w:rPr>
      </w:pPr>
    </w:p>
    <w:p w:rsidR="008A108B" w:rsidRDefault="008A108B" w:rsidP="00F405B0">
      <w:pPr>
        <w:autoSpaceDE w:val="0"/>
        <w:autoSpaceDN w:val="0"/>
        <w:adjustRightInd w:val="0"/>
        <w:spacing w:line="260" w:lineRule="atLeast"/>
        <w:ind w:firstLine="720"/>
        <w:jc w:val="center"/>
        <w:rPr>
          <w:b/>
          <w:bCs/>
          <w:szCs w:val="22"/>
        </w:rPr>
      </w:pPr>
      <w:r w:rsidRPr="00F405B0">
        <w:rPr>
          <w:b/>
          <w:bCs/>
          <w:szCs w:val="22"/>
        </w:rPr>
        <w:t>SECTION-</w:t>
      </w:r>
      <w:r w:rsidR="00F405B0" w:rsidRPr="00F405B0">
        <w:rPr>
          <w:b/>
          <w:bCs/>
          <w:szCs w:val="22"/>
        </w:rPr>
        <w:t>B</w:t>
      </w:r>
    </w:p>
    <w:p w:rsidR="00F405B0" w:rsidRPr="00F405B0" w:rsidRDefault="00F405B0" w:rsidP="00F405B0">
      <w:pPr>
        <w:autoSpaceDE w:val="0"/>
        <w:autoSpaceDN w:val="0"/>
        <w:adjustRightInd w:val="0"/>
        <w:spacing w:line="260" w:lineRule="atLeast"/>
        <w:ind w:firstLine="720"/>
        <w:jc w:val="center"/>
        <w:rPr>
          <w:b/>
          <w:bCs/>
          <w:szCs w:val="22"/>
        </w:rPr>
      </w:pPr>
    </w:p>
    <w:p w:rsidR="008A108B" w:rsidRPr="00F405B0" w:rsidRDefault="008A108B" w:rsidP="00F405B0">
      <w:pPr>
        <w:autoSpaceDE w:val="0"/>
        <w:autoSpaceDN w:val="0"/>
        <w:adjustRightInd w:val="0"/>
        <w:spacing w:line="260" w:lineRule="atLeast"/>
        <w:ind w:firstLine="480"/>
        <w:jc w:val="both"/>
        <w:rPr>
          <w:spacing w:val="-15"/>
          <w:sz w:val="22"/>
          <w:szCs w:val="22"/>
        </w:rPr>
      </w:pPr>
      <w:r w:rsidRPr="00AC122C">
        <w:rPr>
          <w:sz w:val="22"/>
          <w:szCs w:val="22"/>
        </w:rPr>
        <w:t>New media and the news flow; Online Journalism; Impact of new media technology on media message</w:t>
      </w:r>
      <w:r w:rsidR="001F2F8E">
        <w:rPr>
          <w:sz w:val="22"/>
          <w:szCs w:val="22"/>
        </w:rPr>
        <w:t>s</w:t>
      </w:r>
      <w:r w:rsidRPr="00AC122C">
        <w:rPr>
          <w:sz w:val="22"/>
          <w:szCs w:val="22"/>
        </w:rPr>
        <w:t>; New media and freedom of speech and expression; Need for regulations.</w:t>
      </w:r>
      <w:r w:rsidR="00F405B0">
        <w:rPr>
          <w:spacing w:val="-15"/>
          <w:sz w:val="22"/>
          <w:szCs w:val="22"/>
        </w:rPr>
        <w:t xml:space="preserve"> </w:t>
      </w:r>
      <w:r w:rsidRPr="00AC122C">
        <w:rPr>
          <w:sz w:val="22"/>
          <w:szCs w:val="22"/>
        </w:rPr>
        <w:t>Communication and culture; New media and intercultural competence; Emergence of global village; Intercultural communication; Intercultural changes and challenges.</w:t>
      </w:r>
    </w:p>
    <w:p w:rsidR="008A108B" w:rsidRDefault="008A108B" w:rsidP="008A108B">
      <w:pPr>
        <w:autoSpaceDE w:val="0"/>
        <w:autoSpaceDN w:val="0"/>
        <w:adjustRightInd w:val="0"/>
        <w:spacing w:line="260" w:lineRule="atLeast"/>
        <w:ind w:firstLine="480"/>
        <w:jc w:val="both"/>
      </w:pPr>
    </w:p>
    <w:p w:rsidR="00DA557E" w:rsidRDefault="00DA557E" w:rsidP="00DA557E">
      <w:pPr>
        <w:pStyle w:val="Head"/>
        <w:rPr>
          <w:sz w:val="22"/>
          <w:szCs w:val="22"/>
        </w:rPr>
      </w:pPr>
      <w:r w:rsidRPr="003B772D">
        <w:rPr>
          <w:sz w:val="22"/>
          <w:szCs w:val="22"/>
        </w:rPr>
        <w:t xml:space="preserve">SUGGESTED </w:t>
      </w:r>
      <w:smartTag w:uri="urn:schemas-microsoft-com:office:smarttags" w:element="place">
        <w:smartTag w:uri="urn:schemas-microsoft-com:office:smarttags" w:element="City">
          <w:r w:rsidRPr="003B772D">
            <w:rPr>
              <w:sz w:val="22"/>
              <w:szCs w:val="22"/>
            </w:rPr>
            <w:t>READINGS</w:t>
          </w:r>
        </w:smartTag>
      </w:smartTag>
    </w:p>
    <w:p w:rsidR="00DA557E" w:rsidRPr="00DA557E" w:rsidRDefault="00DA557E" w:rsidP="00F405B0">
      <w:pPr>
        <w:pStyle w:val="para"/>
        <w:ind w:firstLine="0"/>
      </w:pPr>
    </w:p>
    <w:p w:rsidR="00152F49" w:rsidRPr="00AC122C" w:rsidRDefault="00152F49" w:rsidP="00152F49">
      <w:pPr>
        <w:tabs>
          <w:tab w:val="left" w:pos="480"/>
        </w:tabs>
        <w:autoSpaceDE w:val="0"/>
        <w:autoSpaceDN w:val="0"/>
        <w:adjustRightInd w:val="0"/>
        <w:ind w:left="480" w:hanging="480"/>
        <w:jc w:val="both"/>
        <w:rPr>
          <w:sz w:val="20"/>
          <w:szCs w:val="20"/>
        </w:rPr>
      </w:pPr>
      <w:r w:rsidRPr="00AC122C">
        <w:rPr>
          <w:sz w:val="20"/>
          <w:szCs w:val="20"/>
        </w:rPr>
        <w:lastRenderedPageBreak/>
        <w:t>1.</w:t>
      </w:r>
      <w:r w:rsidRPr="00AC122C">
        <w:rPr>
          <w:sz w:val="20"/>
          <w:szCs w:val="20"/>
        </w:rPr>
        <w:tab/>
        <w:t>Christopher Callahan</w:t>
      </w:r>
      <w:r>
        <w:rPr>
          <w:sz w:val="20"/>
          <w:szCs w:val="20"/>
        </w:rPr>
        <w:t xml:space="preserve">, </w:t>
      </w:r>
      <w:r w:rsidRPr="000B4134">
        <w:rPr>
          <w:iCs/>
          <w:sz w:val="20"/>
          <w:szCs w:val="20"/>
        </w:rPr>
        <w:t>A Journalist's Guide to the Internet</w:t>
      </w:r>
      <w:r w:rsidRPr="00AC122C">
        <w:rPr>
          <w:sz w:val="20"/>
          <w:szCs w:val="20"/>
        </w:rPr>
        <w:t>: The Net as a reporting tool</w:t>
      </w:r>
      <w:r>
        <w:rPr>
          <w:sz w:val="20"/>
          <w:szCs w:val="20"/>
        </w:rPr>
        <w:t>, Pearson (2002).</w:t>
      </w:r>
    </w:p>
    <w:p w:rsidR="00152F49" w:rsidRPr="00AC122C" w:rsidRDefault="00152F49" w:rsidP="00152F49">
      <w:pPr>
        <w:tabs>
          <w:tab w:val="left" w:pos="480"/>
        </w:tabs>
        <w:autoSpaceDE w:val="0"/>
        <w:autoSpaceDN w:val="0"/>
        <w:adjustRightInd w:val="0"/>
        <w:ind w:left="480" w:hanging="480"/>
        <w:jc w:val="both"/>
        <w:rPr>
          <w:sz w:val="20"/>
          <w:szCs w:val="20"/>
        </w:rPr>
      </w:pPr>
      <w:r w:rsidRPr="00AC122C">
        <w:rPr>
          <w:sz w:val="20"/>
          <w:szCs w:val="20"/>
        </w:rPr>
        <w:t>2.</w:t>
      </w:r>
      <w:r w:rsidRPr="00AC122C">
        <w:rPr>
          <w:sz w:val="20"/>
          <w:szCs w:val="20"/>
        </w:rPr>
        <w:tab/>
        <w:t xml:space="preserve">Andrew </w:t>
      </w:r>
      <w:proofErr w:type="spellStart"/>
      <w:r w:rsidRPr="00AC122C">
        <w:rPr>
          <w:sz w:val="20"/>
          <w:szCs w:val="20"/>
        </w:rPr>
        <w:t>Bonim</w:t>
      </w:r>
      <w:r>
        <w:rPr>
          <w:sz w:val="20"/>
          <w:szCs w:val="20"/>
        </w:rPr>
        <w:t>e</w:t>
      </w:r>
      <w:proofErr w:type="spellEnd"/>
      <w:r>
        <w:rPr>
          <w:sz w:val="20"/>
          <w:szCs w:val="20"/>
        </w:rPr>
        <w:t xml:space="preserve">, </w:t>
      </w:r>
      <w:r w:rsidRPr="000B4134">
        <w:rPr>
          <w:iCs/>
          <w:sz w:val="20"/>
          <w:szCs w:val="20"/>
        </w:rPr>
        <w:t>Writing for New Media:</w:t>
      </w:r>
      <w:r w:rsidRPr="00AC122C">
        <w:rPr>
          <w:sz w:val="20"/>
          <w:szCs w:val="20"/>
        </w:rPr>
        <w:t xml:space="preserve"> The Essential Guide</w:t>
      </w:r>
      <w:r>
        <w:rPr>
          <w:sz w:val="20"/>
          <w:szCs w:val="20"/>
        </w:rPr>
        <w:t xml:space="preserve"> </w:t>
      </w:r>
      <w:r w:rsidRPr="00AC122C">
        <w:rPr>
          <w:sz w:val="20"/>
          <w:szCs w:val="20"/>
        </w:rPr>
        <w:t>to Writing for Interactive Media</w:t>
      </w:r>
      <w:r>
        <w:rPr>
          <w:sz w:val="20"/>
          <w:szCs w:val="20"/>
        </w:rPr>
        <w:t>, CD-ROM's and the Web, John Wiley &amp; Sons (1997).</w:t>
      </w:r>
    </w:p>
    <w:p w:rsidR="00152F49" w:rsidRPr="000B4134" w:rsidRDefault="00152F49" w:rsidP="00152F49">
      <w:pPr>
        <w:tabs>
          <w:tab w:val="left" w:pos="480"/>
        </w:tabs>
        <w:autoSpaceDE w:val="0"/>
        <w:autoSpaceDN w:val="0"/>
        <w:adjustRightInd w:val="0"/>
        <w:ind w:left="480" w:hanging="480"/>
        <w:jc w:val="both"/>
        <w:rPr>
          <w:sz w:val="20"/>
          <w:szCs w:val="20"/>
        </w:rPr>
      </w:pPr>
      <w:r w:rsidRPr="00AC122C">
        <w:rPr>
          <w:sz w:val="20"/>
          <w:szCs w:val="20"/>
        </w:rPr>
        <w:t>3.</w:t>
      </w:r>
      <w:r w:rsidRPr="00AC122C">
        <w:rPr>
          <w:sz w:val="20"/>
          <w:szCs w:val="20"/>
        </w:rPr>
        <w:tab/>
      </w:r>
      <w:r>
        <w:rPr>
          <w:sz w:val="20"/>
          <w:szCs w:val="20"/>
        </w:rPr>
        <w:t xml:space="preserve">Christian </w:t>
      </w:r>
      <w:proofErr w:type="spellStart"/>
      <w:r>
        <w:rPr>
          <w:sz w:val="20"/>
          <w:szCs w:val="20"/>
        </w:rPr>
        <w:t>Crum</w:t>
      </w:r>
      <w:r w:rsidRPr="00AC122C">
        <w:rPr>
          <w:sz w:val="20"/>
          <w:szCs w:val="20"/>
        </w:rPr>
        <w:t>lish</w:t>
      </w:r>
      <w:proofErr w:type="spellEnd"/>
      <w:r>
        <w:rPr>
          <w:sz w:val="20"/>
          <w:szCs w:val="20"/>
        </w:rPr>
        <w:t xml:space="preserve">, </w:t>
      </w:r>
      <w:proofErr w:type="gramStart"/>
      <w:r>
        <w:rPr>
          <w:sz w:val="20"/>
          <w:szCs w:val="20"/>
        </w:rPr>
        <w:t>The</w:t>
      </w:r>
      <w:proofErr w:type="gramEnd"/>
      <w:r>
        <w:rPr>
          <w:sz w:val="20"/>
          <w:szCs w:val="20"/>
        </w:rPr>
        <w:t xml:space="preserve"> </w:t>
      </w:r>
      <w:r w:rsidRPr="000B4134">
        <w:rPr>
          <w:iCs/>
          <w:sz w:val="20"/>
          <w:szCs w:val="20"/>
        </w:rPr>
        <w:t>ABC</w:t>
      </w:r>
      <w:r>
        <w:rPr>
          <w:iCs/>
          <w:sz w:val="20"/>
          <w:szCs w:val="20"/>
        </w:rPr>
        <w:t>s</w:t>
      </w:r>
      <w:r w:rsidRPr="000B4134">
        <w:rPr>
          <w:iCs/>
          <w:sz w:val="20"/>
          <w:szCs w:val="20"/>
        </w:rPr>
        <w:t xml:space="preserve"> of the Internet</w:t>
      </w:r>
      <w:r>
        <w:rPr>
          <w:iCs/>
          <w:sz w:val="20"/>
          <w:szCs w:val="20"/>
        </w:rPr>
        <w:t xml:space="preserve">, </w:t>
      </w:r>
      <w:proofErr w:type="spellStart"/>
      <w:r>
        <w:rPr>
          <w:iCs/>
          <w:sz w:val="20"/>
          <w:szCs w:val="20"/>
        </w:rPr>
        <w:t>Sybex</w:t>
      </w:r>
      <w:proofErr w:type="spellEnd"/>
      <w:r>
        <w:rPr>
          <w:iCs/>
          <w:sz w:val="20"/>
          <w:szCs w:val="20"/>
        </w:rPr>
        <w:t xml:space="preserve"> Inc. (1997).</w:t>
      </w:r>
    </w:p>
    <w:p w:rsidR="00152F49" w:rsidRPr="00B301B2" w:rsidRDefault="00152F49" w:rsidP="00152F49">
      <w:pPr>
        <w:tabs>
          <w:tab w:val="left" w:pos="480"/>
        </w:tabs>
        <w:autoSpaceDE w:val="0"/>
        <w:autoSpaceDN w:val="0"/>
        <w:adjustRightInd w:val="0"/>
        <w:ind w:left="480" w:hanging="480"/>
        <w:jc w:val="both"/>
        <w:rPr>
          <w:sz w:val="20"/>
          <w:szCs w:val="20"/>
        </w:rPr>
      </w:pPr>
      <w:r w:rsidRPr="00AC122C">
        <w:rPr>
          <w:sz w:val="20"/>
          <w:szCs w:val="20"/>
        </w:rPr>
        <w:t>4.</w:t>
      </w:r>
      <w:r w:rsidRPr="00AC122C">
        <w:rPr>
          <w:sz w:val="20"/>
          <w:szCs w:val="20"/>
        </w:rPr>
        <w:tab/>
      </w:r>
      <w:proofErr w:type="spellStart"/>
      <w:r w:rsidRPr="00AC122C">
        <w:rPr>
          <w:sz w:val="20"/>
          <w:szCs w:val="20"/>
        </w:rPr>
        <w:t>Danis</w:t>
      </w:r>
      <w:proofErr w:type="spellEnd"/>
      <w:r w:rsidRPr="00AC122C">
        <w:rPr>
          <w:sz w:val="20"/>
          <w:szCs w:val="20"/>
        </w:rPr>
        <w:t xml:space="preserve"> P. Curtin</w:t>
      </w:r>
      <w:r>
        <w:rPr>
          <w:sz w:val="20"/>
          <w:szCs w:val="20"/>
        </w:rPr>
        <w:t xml:space="preserve">, </w:t>
      </w:r>
      <w:r w:rsidRPr="000B4134">
        <w:rPr>
          <w:iCs/>
          <w:sz w:val="20"/>
          <w:szCs w:val="20"/>
        </w:rPr>
        <w:t>Information Technology</w:t>
      </w:r>
      <w:r>
        <w:rPr>
          <w:iCs/>
          <w:sz w:val="20"/>
          <w:szCs w:val="20"/>
        </w:rPr>
        <w:t>, Tata McGraw-Hill Education (1999).</w:t>
      </w:r>
    </w:p>
    <w:p w:rsidR="00152F49" w:rsidRPr="000B4134" w:rsidRDefault="00152F49" w:rsidP="00152F49">
      <w:pPr>
        <w:tabs>
          <w:tab w:val="left" w:pos="480"/>
        </w:tabs>
        <w:autoSpaceDE w:val="0"/>
        <w:autoSpaceDN w:val="0"/>
        <w:adjustRightInd w:val="0"/>
        <w:ind w:left="480" w:hanging="480"/>
        <w:jc w:val="both"/>
        <w:rPr>
          <w:sz w:val="20"/>
          <w:szCs w:val="20"/>
        </w:rPr>
      </w:pPr>
      <w:r w:rsidRPr="00AC122C">
        <w:rPr>
          <w:sz w:val="20"/>
          <w:szCs w:val="20"/>
        </w:rPr>
        <w:t>5.</w:t>
      </w:r>
      <w:r w:rsidRPr="00AC122C">
        <w:rPr>
          <w:sz w:val="20"/>
          <w:szCs w:val="20"/>
        </w:rPr>
        <w:tab/>
        <w:t xml:space="preserve">Anil </w:t>
      </w:r>
      <w:proofErr w:type="spellStart"/>
      <w:r w:rsidRPr="00AC122C">
        <w:rPr>
          <w:sz w:val="20"/>
          <w:szCs w:val="20"/>
        </w:rPr>
        <w:t>Madan</w:t>
      </w:r>
      <w:proofErr w:type="spellEnd"/>
      <w:r>
        <w:rPr>
          <w:sz w:val="20"/>
          <w:szCs w:val="20"/>
        </w:rPr>
        <w:t xml:space="preserve">, </w:t>
      </w:r>
      <w:r w:rsidRPr="000B4134">
        <w:rPr>
          <w:iCs/>
          <w:sz w:val="20"/>
          <w:szCs w:val="20"/>
        </w:rPr>
        <w:t>Illustrated World of Internet</w:t>
      </w:r>
      <w:r>
        <w:rPr>
          <w:iCs/>
          <w:sz w:val="20"/>
          <w:szCs w:val="20"/>
        </w:rPr>
        <w:t>.</w:t>
      </w:r>
    </w:p>
    <w:p w:rsidR="00152F49" w:rsidRPr="00B301B2" w:rsidRDefault="00152F49" w:rsidP="00152F49">
      <w:pPr>
        <w:tabs>
          <w:tab w:val="left" w:pos="480"/>
        </w:tabs>
        <w:autoSpaceDE w:val="0"/>
        <w:autoSpaceDN w:val="0"/>
        <w:adjustRightInd w:val="0"/>
        <w:ind w:left="480" w:hanging="480"/>
        <w:jc w:val="both"/>
        <w:rPr>
          <w:sz w:val="20"/>
          <w:szCs w:val="20"/>
        </w:rPr>
      </w:pPr>
      <w:r w:rsidRPr="00AC122C">
        <w:rPr>
          <w:sz w:val="20"/>
          <w:szCs w:val="20"/>
        </w:rPr>
        <w:t>6.</w:t>
      </w:r>
      <w:r w:rsidRPr="00AC122C">
        <w:rPr>
          <w:sz w:val="20"/>
          <w:szCs w:val="20"/>
        </w:rPr>
        <w:tab/>
        <w:t xml:space="preserve">Preston </w:t>
      </w:r>
      <w:proofErr w:type="spellStart"/>
      <w:r w:rsidRPr="00AC122C">
        <w:rPr>
          <w:sz w:val="20"/>
          <w:szCs w:val="20"/>
        </w:rPr>
        <w:t>Gralla</w:t>
      </w:r>
      <w:proofErr w:type="spellEnd"/>
      <w:r>
        <w:rPr>
          <w:sz w:val="20"/>
          <w:szCs w:val="20"/>
        </w:rPr>
        <w:t xml:space="preserve">, </w:t>
      </w:r>
      <w:r w:rsidRPr="000B4134">
        <w:rPr>
          <w:iCs/>
          <w:sz w:val="20"/>
          <w:szCs w:val="20"/>
        </w:rPr>
        <w:t>How the Internet Works</w:t>
      </w:r>
      <w:r>
        <w:rPr>
          <w:iCs/>
          <w:sz w:val="20"/>
          <w:szCs w:val="20"/>
        </w:rPr>
        <w:t xml:space="preserve">, </w:t>
      </w:r>
      <w:proofErr w:type="spellStart"/>
      <w:r>
        <w:rPr>
          <w:iCs/>
          <w:sz w:val="20"/>
          <w:szCs w:val="20"/>
        </w:rPr>
        <w:t>Que</w:t>
      </w:r>
      <w:proofErr w:type="spellEnd"/>
      <w:r>
        <w:rPr>
          <w:iCs/>
          <w:sz w:val="20"/>
          <w:szCs w:val="20"/>
        </w:rPr>
        <w:t xml:space="preserve"> Publishers (2007).</w:t>
      </w:r>
    </w:p>
    <w:p w:rsidR="00152F49" w:rsidRDefault="00152F49" w:rsidP="00152F49">
      <w:pPr>
        <w:tabs>
          <w:tab w:val="left" w:pos="480"/>
        </w:tabs>
        <w:autoSpaceDE w:val="0"/>
        <w:autoSpaceDN w:val="0"/>
        <w:adjustRightInd w:val="0"/>
        <w:ind w:left="480" w:hanging="480"/>
        <w:jc w:val="both"/>
        <w:rPr>
          <w:sz w:val="20"/>
          <w:szCs w:val="20"/>
        </w:rPr>
      </w:pPr>
      <w:proofErr w:type="gramStart"/>
      <w:r w:rsidRPr="00AC122C">
        <w:rPr>
          <w:sz w:val="20"/>
          <w:szCs w:val="20"/>
        </w:rPr>
        <w:t>7.</w:t>
      </w:r>
      <w:r w:rsidRPr="00AC122C">
        <w:rPr>
          <w:sz w:val="20"/>
          <w:szCs w:val="20"/>
        </w:rPr>
        <w:tab/>
        <w:t>Wilson</w:t>
      </w:r>
      <w:r>
        <w:rPr>
          <w:sz w:val="20"/>
          <w:szCs w:val="20"/>
        </w:rPr>
        <w:t xml:space="preserve"> P.</w:t>
      </w:r>
      <w:r w:rsidRPr="00AC122C">
        <w:rPr>
          <w:sz w:val="20"/>
          <w:szCs w:val="20"/>
        </w:rPr>
        <w:t xml:space="preserve"> </w:t>
      </w:r>
      <w:proofErr w:type="spellStart"/>
      <w:r w:rsidRPr="00AC122C">
        <w:rPr>
          <w:sz w:val="20"/>
          <w:szCs w:val="20"/>
        </w:rPr>
        <w:t>Dizard</w:t>
      </w:r>
      <w:proofErr w:type="spellEnd"/>
      <w:r w:rsidRPr="00AC122C">
        <w:rPr>
          <w:sz w:val="20"/>
          <w:szCs w:val="20"/>
        </w:rPr>
        <w:t xml:space="preserve">, </w:t>
      </w:r>
      <w:r>
        <w:rPr>
          <w:sz w:val="20"/>
          <w:szCs w:val="20"/>
        </w:rPr>
        <w:t>Old Media/</w:t>
      </w:r>
      <w:r w:rsidRPr="00AC122C">
        <w:rPr>
          <w:sz w:val="20"/>
          <w:szCs w:val="20"/>
        </w:rPr>
        <w:t>New Media</w:t>
      </w:r>
      <w:r>
        <w:rPr>
          <w:sz w:val="20"/>
          <w:szCs w:val="20"/>
        </w:rPr>
        <w:t>, Longman (1997).</w:t>
      </w:r>
      <w:proofErr w:type="gramEnd"/>
    </w:p>
    <w:p w:rsidR="00152F49" w:rsidRDefault="00152F49" w:rsidP="00152F49">
      <w:pPr>
        <w:tabs>
          <w:tab w:val="left" w:pos="480"/>
        </w:tabs>
        <w:autoSpaceDE w:val="0"/>
        <w:autoSpaceDN w:val="0"/>
        <w:adjustRightInd w:val="0"/>
        <w:ind w:left="480" w:hanging="480"/>
        <w:jc w:val="both"/>
        <w:rPr>
          <w:sz w:val="20"/>
          <w:szCs w:val="20"/>
        </w:rPr>
      </w:pPr>
    </w:p>
    <w:p w:rsidR="00D205F1" w:rsidRDefault="00D205F1" w:rsidP="002E0ACC">
      <w:pPr>
        <w:pStyle w:val="Head"/>
        <w:rPr>
          <w:caps/>
          <w:sz w:val="22"/>
          <w:szCs w:val="22"/>
        </w:rPr>
      </w:pPr>
      <w:r w:rsidRPr="00327627">
        <w:rPr>
          <w:sz w:val="22"/>
          <w:szCs w:val="22"/>
        </w:rPr>
        <w:t>PAPER-</w:t>
      </w:r>
      <w:r w:rsidR="005158CB" w:rsidRPr="00327627">
        <w:rPr>
          <w:sz w:val="22"/>
          <w:szCs w:val="22"/>
        </w:rPr>
        <w:t>XV:</w:t>
      </w:r>
      <w:r w:rsidRPr="00327627">
        <w:rPr>
          <w:sz w:val="22"/>
          <w:szCs w:val="22"/>
        </w:rPr>
        <w:t xml:space="preserve"> </w:t>
      </w:r>
      <w:r w:rsidRPr="00327627">
        <w:rPr>
          <w:caps/>
          <w:sz w:val="22"/>
          <w:szCs w:val="22"/>
        </w:rPr>
        <w:t>Film Studies and film production</w:t>
      </w:r>
    </w:p>
    <w:p w:rsidR="008E7C4B" w:rsidRPr="008E7C4B" w:rsidRDefault="008E7C4B" w:rsidP="008E7C4B">
      <w:pPr>
        <w:pStyle w:val="para"/>
      </w:pPr>
    </w:p>
    <w:p w:rsidR="002E0ACC" w:rsidRPr="003B772D" w:rsidRDefault="002E0ACC" w:rsidP="002E0ACC">
      <w:pPr>
        <w:pStyle w:val="Hang2"/>
        <w:jc w:val="left"/>
        <w:rPr>
          <w:sz w:val="22"/>
          <w:szCs w:val="22"/>
        </w:rPr>
      </w:pPr>
      <w:r w:rsidRPr="003B772D">
        <w:rPr>
          <w:sz w:val="22"/>
          <w:szCs w:val="22"/>
        </w:rPr>
        <w:t>Max. Marks   : 100</w:t>
      </w:r>
      <w:r w:rsidRPr="003B772D">
        <w:rPr>
          <w:sz w:val="22"/>
          <w:szCs w:val="22"/>
        </w:rPr>
        <w:tab/>
      </w:r>
      <w:r w:rsidRPr="003B772D">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t xml:space="preserve">    </w:t>
      </w:r>
      <w:r w:rsidRPr="003B772D">
        <w:rPr>
          <w:sz w:val="22"/>
          <w:szCs w:val="22"/>
        </w:rPr>
        <w:t>Theory: 60 Marks</w:t>
      </w:r>
    </w:p>
    <w:p w:rsidR="002E0ACC" w:rsidRPr="003B772D" w:rsidRDefault="002E0ACC" w:rsidP="002E0ACC">
      <w:pPr>
        <w:pStyle w:val="Hang2"/>
        <w:jc w:val="left"/>
        <w:rPr>
          <w:sz w:val="22"/>
          <w:szCs w:val="22"/>
        </w:rPr>
      </w:pPr>
      <w:r w:rsidRPr="003B772D">
        <w:rPr>
          <w:sz w:val="22"/>
          <w:szCs w:val="22"/>
        </w:rPr>
        <w:t>Pass Marks    : 35</w:t>
      </w:r>
      <w:r w:rsidRPr="003B772D">
        <w:rPr>
          <w:sz w:val="22"/>
          <w:szCs w:val="22"/>
        </w:rPr>
        <w:tab/>
      </w:r>
      <w:r w:rsidRPr="003B772D">
        <w:rPr>
          <w:sz w:val="22"/>
          <w:szCs w:val="22"/>
        </w:rPr>
        <w:tab/>
      </w:r>
      <w:r>
        <w:rPr>
          <w:sz w:val="22"/>
          <w:szCs w:val="22"/>
        </w:rPr>
        <w:tab/>
      </w:r>
      <w:r>
        <w:rPr>
          <w:sz w:val="22"/>
          <w:szCs w:val="22"/>
        </w:rPr>
        <w:tab/>
      </w:r>
      <w:r>
        <w:rPr>
          <w:sz w:val="22"/>
          <w:szCs w:val="22"/>
        </w:rPr>
        <w:tab/>
      </w:r>
      <w:r>
        <w:rPr>
          <w:sz w:val="22"/>
          <w:szCs w:val="22"/>
        </w:rPr>
        <w:tab/>
        <w:t xml:space="preserve">         </w:t>
      </w:r>
      <w:r w:rsidRPr="003B772D">
        <w:rPr>
          <w:sz w:val="22"/>
          <w:szCs w:val="22"/>
        </w:rPr>
        <w:t>Internal Assessment:</w:t>
      </w:r>
      <w:r>
        <w:rPr>
          <w:sz w:val="22"/>
          <w:szCs w:val="22"/>
        </w:rPr>
        <w:t xml:space="preserve"> 4</w:t>
      </w:r>
      <w:r w:rsidRPr="003B772D">
        <w:rPr>
          <w:sz w:val="22"/>
          <w:szCs w:val="22"/>
        </w:rPr>
        <w:t>0 Marks</w:t>
      </w:r>
    </w:p>
    <w:p w:rsidR="002E0ACC" w:rsidRPr="003B772D" w:rsidRDefault="002E0ACC" w:rsidP="002E0ACC">
      <w:pPr>
        <w:pStyle w:val="Hang2"/>
        <w:jc w:val="left"/>
        <w:rPr>
          <w:sz w:val="22"/>
          <w:szCs w:val="22"/>
        </w:rPr>
      </w:pPr>
      <w:r w:rsidRPr="003B772D">
        <w:rPr>
          <w:sz w:val="22"/>
          <w:szCs w:val="22"/>
        </w:rPr>
        <w:t xml:space="preserve">Time </w:t>
      </w:r>
      <w:proofErr w:type="gramStart"/>
      <w:r w:rsidRPr="003B772D">
        <w:rPr>
          <w:sz w:val="22"/>
          <w:szCs w:val="22"/>
        </w:rPr>
        <w:t>Allowed :</w:t>
      </w:r>
      <w:proofErr w:type="gramEnd"/>
      <w:r w:rsidRPr="003B772D">
        <w:rPr>
          <w:sz w:val="22"/>
          <w:szCs w:val="22"/>
        </w:rPr>
        <w:t xml:space="preserve"> 3 Hours</w:t>
      </w:r>
      <w:r w:rsidRPr="003B772D">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205F1" w:rsidRPr="00327627" w:rsidRDefault="00D205F1" w:rsidP="00D205F1">
      <w:pPr>
        <w:pStyle w:val="Hang2"/>
        <w:spacing w:line="252" w:lineRule="atLeast"/>
        <w:jc w:val="right"/>
        <w:rPr>
          <w:sz w:val="22"/>
          <w:szCs w:val="22"/>
        </w:rPr>
      </w:pPr>
    </w:p>
    <w:p w:rsidR="006F60E4" w:rsidRPr="00260DC2" w:rsidRDefault="006F60E4" w:rsidP="006F60E4">
      <w:pPr>
        <w:autoSpaceDE w:val="0"/>
        <w:autoSpaceDN w:val="0"/>
        <w:adjustRightInd w:val="0"/>
        <w:spacing w:line="260" w:lineRule="atLeast"/>
        <w:jc w:val="center"/>
        <w:rPr>
          <w:b/>
          <w:bCs/>
          <w:color w:val="000000"/>
          <w:sz w:val="22"/>
          <w:szCs w:val="22"/>
        </w:rPr>
      </w:pPr>
      <w:r w:rsidRPr="00260DC2">
        <w:rPr>
          <w:b/>
          <w:bCs/>
          <w:color w:val="000000"/>
          <w:sz w:val="22"/>
          <w:szCs w:val="22"/>
        </w:rPr>
        <w:t>INSTRUCTIONS FOR THE PAPER-SETTER</w:t>
      </w:r>
    </w:p>
    <w:p w:rsidR="006F60E4" w:rsidRPr="006F60E4" w:rsidRDefault="006F60E4" w:rsidP="006F60E4">
      <w:pPr>
        <w:autoSpaceDE w:val="0"/>
        <w:autoSpaceDN w:val="0"/>
        <w:adjustRightInd w:val="0"/>
        <w:spacing w:line="260" w:lineRule="atLeast"/>
        <w:ind w:firstLine="480"/>
        <w:jc w:val="both"/>
        <w:rPr>
          <w:color w:val="000000"/>
          <w:szCs w:val="22"/>
        </w:rPr>
      </w:pPr>
      <w:r w:rsidRPr="006F60E4">
        <w:rPr>
          <w:color w:val="000000"/>
          <w:szCs w:val="22"/>
        </w:rPr>
        <w:t>The question paper will consist of three sections A, B and C. Sections A and B will have four questions of 10 marks each from the respective sections of the syllabus. Section C will consist of 10 short-answer type questions of 2 marks each which will cover the entire syllabus uniformly.</w:t>
      </w:r>
    </w:p>
    <w:p w:rsidR="001C322F" w:rsidRPr="00A31742" w:rsidRDefault="001C322F" w:rsidP="001C322F">
      <w:pPr>
        <w:autoSpaceDE w:val="0"/>
        <w:autoSpaceDN w:val="0"/>
        <w:adjustRightInd w:val="0"/>
        <w:spacing w:line="260" w:lineRule="atLeast"/>
        <w:ind w:firstLine="480"/>
        <w:jc w:val="both"/>
        <w:rPr>
          <w:color w:val="000000"/>
        </w:rPr>
      </w:pPr>
    </w:p>
    <w:p w:rsidR="001C322F" w:rsidRPr="00A31742" w:rsidRDefault="001C322F" w:rsidP="001C322F">
      <w:pPr>
        <w:autoSpaceDE w:val="0"/>
        <w:autoSpaceDN w:val="0"/>
        <w:adjustRightInd w:val="0"/>
        <w:spacing w:line="260" w:lineRule="atLeast"/>
        <w:jc w:val="center"/>
        <w:rPr>
          <w:b/>
          <w:bCs/>
          <w:color w:val="000000"/>
        </w:rPr>
      </w:pPr>
      <w:r w:rsidRPr="00A31742">
        <w:rPr>
          <w:b/>
          <w:bCs/>
          <w:color w:val="000000"/>
        </w:rPr>
        <w:t>INSTRUCTIONS FOR THE CANDIDATES</w:t>
      </w:r>
    </w:p>
    <w:p w:rsidR="001C322F" w:rsidRPr="00A31742" w:rsidRDefault="001C322F" w:rsidP="001C322F">
      <w:pPr>
        <w:autoSpaceDE w:val="0"/>
        <w:autoSpaceDN w:val="0"/>
        <w:adjustRightInd w:val="0"/>
        <w:spacing w:line="260" w:lineRule="atLeast"/>
        <w:ind w:firstLine="480"/>
        <w:jc w:val="both"/>
        <w:rPr>
          <w:color w:val="000000"/>
        </w:rPr>
      </w:pPr>
      <w:r w:rsidRPr="00A31742">
        <w:rPr>
          <w:color w:val="000000"/>
        </w:rPr>
        <w:t>Candidates are required to attempt two questions each from the sections A and B of the question paper and entire section C.</w:t>
      </w:r>
    </w:p>
    <w:p w:rsidR="0002260E" w:rsidRDefault="0002260E" w:rsidP="00C669E2">
      <w:pPr>
        <w:pStyle w:val="Head"/>
        <w:jc w:val="left"/>
        <w:rPr>
          <w:sz w:val="22"/>
          <w:szCs w:val="22"/>
        </w:rPr>
      </w:pPr>
    </w:p>
    <w:p w:rsidR="00CE345D" w:rsidRDefault="00D205F1" w:rsidP="00E859A1">
      <w:pPr>
        <w:pStyle w:val="Head"/>
        <w:rPr>
          <w:sz w:val="24"/>
          <w:szCs w:val="24"/>
        </w:rPr>
      </w:pPr>
      <w:r w:rsidRPr="00F405B0">
        <w:rPr>
          <w:sz w:val="24"/>
          <w:szCs w:val="24"/>
        </w:rPr>
        <w:t>SECTION-A</w:t>
      </w:r>
    </w:p>
    <w:p w:rsidR="00E856BB" w:rsidRPr="00E856BB" w:rsidRDefault="00E856BB" w:rsidP="00E856BB">
      <w:pPr>
        <w:pStyle w:val="para"/>
      </w:pPr>
    </w:p>
    <w:p w:rsidR="00B5400D" w:rsidRDefault="00C669E2" w:rsidP="006B2B72">
      <w:pPr>
        <w:pStyle w:val="Hang2"/>
        <w:ind w:left="0" w:firstLine="0"/>
        <w:rPr>
          <w:sz w:val="22"/>
          <w:szCs w:val="22"/>
        </w:rPr>
      </w:pPr>
      <w:r>
        <w:rPr>
          <w:sz w:val="22"/>
          <w:szCs w:val="22"/>
        </w:rPr>
        <w:tab/>
      </w:r>
      <w:r w:rsidR="00CF48D5" w:rsidRPr="00327627">
        <w:rPr>
          <w:sz w:val="22"/>
          <w:szCs w:val="22"/>
        </w:rPr>
        <w:t>Film as a medium</w:t>
      </w:r>
      <w:r w:rsidR="008249BB">
        <w:rPr>
          <w:sz w:val="22"/>
          <w:szCs w:val="22"/>
        </w:rPr>
        <w:t xml:space="preserve">; </w:t>
      </w:r>
      <w:r w:rsidR="00C66E3A" w:rsidRPr="00327627">
        <w:rPr>
          <w:sz w:val="22"/>
          <w:szCs w:val="22"/>
        </w:rPr>
        <w:t>Commercial</w:t>
      </w:r>
      <w:r w:rsidR="00C66E3A">
        <w:rPr>
          <w:sz w:val="22"/>
          <w:szCs w:val="22"/>
        </w:rPr>
        <w:t xml:space="preserve"> </w:t>
      </w:r>
      <w:proofErr w:type="spellStart"/>
      <w:r w:rsidR="00C66E3A">
        <w:rPr>
          <w:sz w:val="22"/>
          <w:szCs w:val="22"/>
        </w:rPr>
        <w:t>vs</w:t>
      </w:r>
      <w:proofErr w:type="spellEnd"/>
      <w:r w:rsidR="00C66E3A">
        <w:rPr>
          <w:sz w:val="22"/>
          <w:szCs w:val="22"/>
        </w:rPr>
        <w:t xml:space="preserve"> Art Cinema</w:t>
      </w:r>
      <w:r w:rsidR="00D9475D">
        <w:rPr>
          <w:sz w:val="22"/>
          <w:szCs w:val="22"/>
        </w:rPr>
        <w:t xml:space="preserve">; </w:t>
      </w:r>
      <w:r w:rsidR="00261AA8">
        <w:rPr>
          <w:sz w:val="22"/>
          <w:szCs w:val="22"/>
        </w:rPr>
        <w:t>Overview of world Cinema;</w:t>
      </w:r>
      <w:r w:rsidR="007413C4">
        <w:rPr>
          <w:sz w:val="22"/>
          <w:szCs w:val="22"/>
        </w:rPr>
        <w:t xml:space="preserve"> </w:t>
      </w:r>
      <w:r w:rsidR="00C174F4">
        <w:rPr>
          <w:sz w:val="22"/>
          <w:szCs w:val="22"/>
        </w:rPr>
        <w:t>Evolution of Indian Cinema</w:t>
      </w:r>
      <w:r w:rsidR="00261AA8">
        <w:rPr>
          <w:sz w:val="22"/>
          <w:szCs w:val="22"/>
        </w:rPr>
        <w:t xml:space="preserve"> </w:t>
      </w:r>
      <w:r w:rsidR="00C174F4">
        <w:rPr>
          <w:sz w:val="22"/>
          <w:szCs w:val="22"/>
        </w:rPr>
        <w:t xml:space="preserve">; </w:t>
      </w:r>
      <w:r w:rsidR="00C27B41">
        <w:rPr>
          <w:sz w:val="22"/>
          <w:szCs w:val="22"/>
        </w:rPr>
        <w:t xml:space="preserve">New Wave </w:t>
      </w:r>
      <w:r w:rsidR="002C526C">
        <w:rPr>
          <w:sz w:val="22"/>
          <w:szCs w:val="22"/>
        </w:rPr>
        <w:t xml:space="preserve">Cinema;  </w:t>
      </w:r>
      <w:r w:rsidR="00C174F4">
        <w:rPr>
          <w:sz w:val="22"/>
          <w:szCs w:val="22"/>
        </w:rPr>
        <w:t xml:space="preserve">Actuality, </w:t>
      </w:r>
      <w:r w:rsidR="00D63C01">
        <w:rPr>
          <w:sz w:val="22"/>
          <w:szCs w:val="22"/>
        </w:rPr>
        <w:t>D</w:t>
      </w:r>
      <w:r w:rsidR="00C174F4">
        <w:rPr>
          <w:sz w:val="22"/>
          <w:szCs w:val="22"/>
        </w:rPr>
        <w:t>ocumentary</w:t>
      </w:r>
      <w:r w:rsidR="004612F6">
        <w:rPr>
          <w:sz w:val="22"/>
          <w:szCs w:val="22"/>
        </w:rPr>
        <w:t>,</w:t>
      </w:r>
      <w:r w:rsidR="006325C9">
        <w:rPr>
          <w:sz w:val="22"/>
          <w:szCs w:val="22"/>
        </w:rPr>
        <w:t xml:space="preserve"> </w:t>
      </w:r>
      <w:proofErr w:type="spellStart"/>
      <w:r w:rsidR="006325C9">
        <w:rPr>
          <w:sz w:val="22"/>
          <w:szCs w:val="22"/>
        </w:rPr>
        <w:t>Docu</w:t>
      </w:r>
      <w:proofErr w:type="spellEnd"/>
      <w:r w:rsidR="006325C9">
        <w:rPr>
          <w:sz w:val="22"/>
          <w:szCs w:val="22"/>
        </w:rPr>
        <w:t>-drama&amp; Feature Films.</w:t>
      </w:r>
      <w:r w:rsidR="00734563">
        <w:rPr>
          <w:sz w:val="22"/>
          <w:szCs w:val="22"/>
        </w:rPr>
        <w:t xml:space="preserve"> </w:t>
      </w:r>
      <w:r w:rsidR="00C174F4">
        <w:rPr>
          <w:sz w:val="22"/>
          <w:szCs w:val="22"/>
        </w:rPr>
        <w:t>Film appreciation, Film Review and Film Criticism</w:t>
      </w:r>
      <w:r w:rsidR="00AD01E6">
        <w:rPr>
          <w:sz w:val="22"/>
          <w:szCs w:val="22"/>
        </w:rPr>
        <w:t>;</w:t>
      </w:r>
      <w:r w:rsidR="00EF2342">
        <w:rPr>
          <w:sz w:val="22"/>
          <w:szCs w:val="22"/>
        </w:rPr>
        <w:t xml:space="preserve"> </w:t>
      </w:r>
      <w:r w:rsidR="008B0496">
        <w:rPr>
          <w:sz w:val="22"/>
          <w:szCs w:val="22"/>
        </w:rPr>
        <w:t xml:space="preserve">New Trends in </w:t>
      </w:r>
      <w:r w:rsidR="00E1330E">
        <w:rPr>
          <w:sz w:val="22"/>
          <w:szCs w:val="22"/>
        </w:rPr>
        <w:t xml:space="preserve">Indian Cinema; </w:t>
      </w:r>
      <w:proofErr w:type="gramStart"/>
      <w:r w:rsidR="00E1330E">
        <w:rPr>
          <w:sz w:val="22"/>
          <w:szCs w:val="22"/>
        </w:rPr>
        <w:t>Changing</w:t>
      </w:r>
      <w:proofErr w:type="gramEnd"/>
      <w:r w:rsidR="00E1330E">
        <w:rPr>
          <w:sz w:val="22"/>
          <w:szCs w:val="22"/>
        </w:rPr>
        <w:t xml:space="preserve"> trends in </w:t>
      </w:r>
      <w:r w:rsidR="008B0496">
        <w:rPr>
          <w:sz w:val="22"/>
          <w:szCs w:val="22"/>
        </w:rPr>
        <w:t>Punjabi Cinema</w:t>
      </w:r>
      <w:r w:rsidR="00145A83">
        <w:rPr>
          <w:sz w:val="22"/>
          <w:szCs w:val="22"/>
        </w:rPr>
        <w:t>.</w:t>
      </w:r>
      <w:r w:rsidR="004C7C29">
        <w:rPr>
          <w:sz w:val="22"/>
          <w:szCs w:val="22"/>
        </w:rPr>
        <w:t xml:space="preserve"> Film</w:t>
      </w:r>
      <w:r w:rsidR="006325C9">
        <w:rPr>
          <w:sz w:val="22"/>
          <w:szCs w:val="22"/>
        </w:rPr>
        <w:t xml:space="preserve">s for Social Change, </w:t>
      </w:r>
      <w:r w:rsidR="000629CF">
        <w:rPr>
          <w:sz w:val="22"/>
          <w:szCs w:val="22"/>
        </w:rPr>
        <w:t xml:space="preserve">Impact of </w:t>
      </w:r>
      <w:smartTag w:uri="urn:schemas-microsoft-com:office:smarttags" w:element="City">
        <w:smartTag w:uri="urn:schemas-microsoft-com:office:smarttags" w:element="place">
          <w:r w:rsidR="000629CF">
            <w:rPr>
              <w:sz w:val="22"/>
              <w:szCs w:val="22"/>
            </w:rPr>
            <w:t>Hollywood</w:t>
          </w:r>
        </w:smartTag>
      </w:smartTag>
      <w:r w:rsidR="000629CF">
        <w:rPr>
          <w:sz w:val="22"/>
          <w:szCs w:val="22"/>
        </w:rPr>
        <w:t xml:space="preserve"> on Indian Cinema</w:t>
      </w:r>
      <w:r w:rsidR="00C16F0E">
        <w:rPr>
          <w:sz w:val="22"/>
          <w:szCs w:val="22"/>
        </w:rPr>
        <w:t>.</w:t>
      </w:r>
      <w:r w:rsidR="00F405B0">
        <w:rPr>
          <w:sz w:val="22"/>
          <w:szCs w:val="22"/>
        </w:rPr>
        <w:t xml:space="preserve"> </w:t>
      </w:r>
      <w:r w:rsidR="00D205F1" w:rsidRPr="00327627">
        <w:rPr>
          <w:sz w:val="22"/>
          <w:szCs w:val="22"/>
        </w:rPr>
        <w:t xml:space="preserve">The basics of screen </w:t>
      </w:r>
      <w:r w:rsidR="00DF3210" w:rsidRPr="00327627">
        <w:rPr>
          <w:sz w:val="22"/>
          <w:szCs w:val="22"/>
        </w:rPr>
        <w:t>grammar</w:t>
      </w:r>
      <w:r w:rsidR="00D205F1" w:rsidRPr="00327627">
        <w:rPr>
          <w:sz w:val="22"/>
          <w:szCs w:val="22"/>
        </w:rPr>
        <w:t xml:space="preserve">; Thinking visually; Five </w:t>
      </w:r>
      <w:proofErr w:type="spellStart"/>
      <w:r w:rsidR="00D205F1" w:rsidRPr="00327627">
        <w:rPr>
          <w:sz w:val="22"/>
          <w:szCs w:val="22"/>
        </w:rPr>
        <w:t>c's</w:t>
      </w:r>
      <w:proofErr w:type="spellEnd"/>
      <w:r w:rsidR="00D205F1" w:rsidRPr="00327627">
        <w:rPr>
          <w:sz w:val="22"/>
          <w:szCs w:val="22"/>
        </w:rPr>
        <w:t xml:space="preserve"> of cinematography;</w:t>
      </w:r>
      <w:r w:rsidR="009D6F34">
        <w:rPr>
          <w:sz w:val="22"/>
          <w:szCs w:val="22"/>
        </w:rPr>
        <w:t xml:space="preserve"> </w:t>
      </w:r>
      <w:r w:rsidR="009D6F34" w:rsidRPr="00327627">
        <w:rPr>
          <w:sz w:val="22"/>
          <w:szCs w:val="22"/>
        </w:rPr>
        <w:t>Film vs. television</w:t>
      </w:r>
      <w:r w:rsidR="009D6F34">
        <w:rPr>
          <w:sz w:val="22"/>
          <w:szCs w:val="22"/>
        </w:rPr>
        <w:t xml:space="preserve"> </w:t>
      </w:r>
      <w:r w:rsidR="009D6F34" w:rsidRPr="00327627">
        <w:rPr>
          <w:sz w:val="22"/>
          <w:szCs w:val="22"/>
        </w:rPr>
        <w:t>/</w:t>
      </w:r>
      <w:r w:rsidR="009D6F34">
        <w:rPr>
          <w:sz w:val="22"/>
          <w:szCs w:val="22"/>
        </w:rPr>
        <w:t xml:space="preserve"> </w:t>
      </w:r>
      <w:r w:rsidR="009D6F34" w:rsidRPr="00327627">
        <w:rPr>
          <w:sz w:val="22"/>
          <w:szCs w:val="22"/>
        </w:rPr>
        <w:t>video</w:t>
      </w:r>
      <w:r w:rsidR="009D6F34">
        <w:rPr>
          <w:sz w:val="22"/>
          <w:szCs w:val="22"/>
        </w:rPr>
        <w:t xml:space="preserve"> </w:t>
      </w:r>
      <w:r w:rsidR="009D6F34" w:rsidRPr="00327627">
        <w:rPr>
          <w:sz w:val="22"/>
          <w:szCs w:val="22"/>
        </w:rPr>
        <w:t>/</w:t>
      </w:r>
      <w:r w:rsidR="009D6F34">
        <w:rPr>
          <w:sz w:val="22"/>
          <w:szCs w:val="22"/>
        </w:rPr>
        <w:t xml:space="preserve"> </w:t>
      </w:r>
      <w:r w:rsidR="009D6F34" w:rsidRPr="00327627">
        <w:rPr>
          <w:sz w:val="22"/>
          <w:szCs w:val="22"/>
        </w:rPr>
        <w:t>theatre</w:t>
      </w:r>
      <w:proofErr w:type="gramStart"/>
      <w:r w:rsidR="009D6F34" w:rsidRPr="00327627">
        <w:rPr>
          <w:sz w:val="22"/>
          <w:szCs w:val="22"/>
        </w:rPr>
        <w:t xml:space="preserve">; </w:t>
      </w:r>
      <w:r w:rsidR="007A6B21">
        <w:rPr>
          <w:sz w:val="22"/>
          <w:szCs w:val="22"/>
        </w:rPr>
        <w:t xml:space="preserve"> New</w:t>
      </w:r>
      <w:proofErr w:type="gramEnd"/>
      <w:r w:rsidR="007A6B21">
        <w:rPr>
          <w:sz w:val="22"/>
          <w:szCs w:val="22"/>
        </w:rPr>
        <w:t xml:space="preserve"> methods and techniques of Film publicity, Film viewing: Traditional theatre and Multiplex</w:t>
      </w:r>
      <w:r w:rsidR="00C16F0E">
        <w:rPr>
          <w:sz w:val="22"/>
          <w:szCs w:val="22"/>
        </w:rPr>
        <w:t xml:space="preserve"> Culture. </w:t>
      </w:r>
      <w:proofErr w:type="gramStart"/>
      <w:r w:rsidR="00C16F0E">
        <w:rPr>
          <w:sz w:val="22"/>
          <w:szCs w:val="22"/>
        </w:rPr>
        <w:t>Film Censorship.</w:t>
      </w:r>
      <w:proofErr w:type="gramEnd"/>
    </w:p>
    <w:p w:rsidR="00B5400D" w:rsidRPr="00327627" w:rsidRDefault="00B5400D" w:rsidP="00D205F1">
      <w:pPr>
        <w:pStyle w:val="Hang2"/>
        <w:rPr>
          <w:sz w:val="22"/>
          <w:szCs w:val="22"/>
        </w:rPr>
      </w:pPr>
    </w:p>
    <w:p w:rsidR="001C322F" w:rsidRDefault="001C322F" w:rsidP="00F405B0">
      <w:pPr>
        <w:pStyle w:val="Head"/>
        <w:jc w:val="left"/>
        <w:rPr>
          <w:sz w:val="22"/>
          <w:szCs w:val="22"/>
        </w:rPr>
      </w:pPr>
    </w:p>
    <w:p w:rsidR="00D205F1" w:rsidRDefault="00F405B0" w:rsidP="00D205F1">
      <w:pPr>
        <w:pStyle w:val="Head"/>
        <w:rPr>
          <w:sz w:val="24"/>
          <w:szCs w:val="24"/>
        </w:rPr>
      </w:pPr>
      <w:r w:rsidRPr="00F405B0">
        <w:rPr>
          <w:sz w:val="24"/>
          <w:szCs w:val="24"/>
        </w:rPr>
        <w:t>SECTION-B</w:t>
      </w:r>
    </w:p>
    <w:p w:rsidR="00E856BB" w:rsidRPr="00E856BB" w:rsidRDefault="00E856BB" w:rsidP="00E856BB">
      <w:pPr>
        <w:pStyle w:val="para"/>
      </w:pPr>
    </w:p>
    <w:p w:rsidR="00D205F1" w:rsidRPr="00F405B0" w:rsidRDefault="004C7C29" w:rsidP="00F405B0">
      <w:pPr>
        <w:pStyle w:val="Hang2"/>
        <w:ind w:left="0" w:firstLine="0"/>
      </w:pPr>
      <w:r>
        <w:tab/>
      </w:r>
      <w:r w:rsidRPr="00F405B0">
        <w:t xml:space="preserve">Thinking and </w:t>
      </w:r>
      <w:proofErr w:type="spellStart"/>
      <w:r w:rsidRPr="00F405B0">
        <w:t>C</w:t>
      </w:r>
      <w:r w:rsidR="00D205F1" w:rsidRPr="00F405B0">
        <w:t>onceptualising</w:t>
      </w:r>
      <w:proofErr w:type="spellEnd"/>
      <w:r w:rsidR="00D205F1" w:rsidRPr="00F405B0">
        <w:t xml:space="preserve"> a film; Planning and controlling the production; Significance of research in AV production process; From Idea to shooting scripts; </w:t>
      </w:r>
      <w:r w:rsidR="0059436B" w:rsidRPr="00F405B0">
        <w:t xml:space="preserve">Framing effective shots- Field of View, Headroom, </w:t>
      </w:r>
      <w:proofErr w:type="spellStart"/>
      <w:r w:rsidR="0059436B" w:rsidRPr="00F405B0">
        <w:t>Noseroom</w:t>
      </w:r>
      <w:proofErr w:type="spellEnd"/>
      <w:r w:rsidR="0059436B" w:rsidRPr="00F405B0">
        <w:t xml:space="preserve"> and </w:t>
      </w:r>
      <w:proofErr w:type="spellStart"/>
      <w:r w:rsidR="0059436B" w:rsidRPr="00F405B0">
        <w:t>Leadroom</w:t>
      </w:r>
      <w:proofErr w:type="spellEnd"/>
      <w:r w:rsidR="0059436B" w:rsidRPr="00F405B0">
        <w:t>.</w:t>
      </w:r>
      <w:r w:rsidR="00324968" w:rsidRPr="00F405B0">
        <w:t xml:space="preserve"> Rack Focus, Deep Focus. </w:t>
      </w:r>
      <w:proofErr w:type="gramStart"/>
      <w:r w:rsidR="0059436B" w:rsidRPr="00F405B0">
        <w:t>Basic Principles of Shot Composition.</w:t>
      </w:r>
      <w:proofErr w:type="gramEnd"/>
      <w:r w:rsidR="0059436B" w:rsidRPr="00F405B0">
        <w:t xml:space="preserve"> </w:t>
      </w:r>
      <w:r w:rsidR="009F505C" w:rsidRPr="00F405B0">
        <w:t xml:space="preserve">Close Framing; Screen area- Object Centering, Spot focus, Non- symmetrical </w:t>
      </w:r>
      <w:r w:rsidR="002A18A5" w:rsidRPr="00F405B0">
        <w:t>Division</w:t>
      </w:r>
      <w:r w:rsidR="009F505C" w:rsidRPr="00F405B0">
        <w:t xml:space="preserve">, Horizontal plane, </w:t>
      </w:r>
      <w:r w:rsidR="006916F7" w:rsidRPr="00F405B0">
        <w:t xml:space="preserve">Imaginary Line, Rule of Thirds, 30 degree and 180 degree. </w:t>
      </w:r>
      <w:r w:rsidR="009711BA" w:rsidRPr="00F405B0">
        <w:t xml:space="preserve">Story Boards, Aspect Ratio: 4:3, </w:t>
      </w:r>
      <w:proofErr w:type="gramStart"/>
      <w:r w:rsidR="009711BA" w:rsidRPr="00F405B0">
        <w:t>16:9</w:t>
      </w:r>
      <w:r w:rsidR="009711BA" w:rsidRPr="00F405B0">
        <w:rPr>
          <w:b/>
        </w:rPr>
        <w:t xml:space="preserve"> </w:t>
      </w:r>
      <w:r w:rsidR="00F5653F" w:rsidRPr="00F405B0">
        <w:rPr>
          <w:b/>
        </w:rPr>
        <w:t>,</w:t>
      </w:r>
      <w:proofErr w:type="gramEnd"/>
      <w:r w:rsidR="00F5653F" w:rsidRPr="00F405B0">
        <w:rPr>
          <w:b/>
        </w:rPr>
        <w:t xml:space="preserve"> </w:t>
      </w:r>
      <w:r w:rsidR="00F5653F" w:rsidRPr="00F405B0">
        <w:t>Make up</w:t>
      </w:r>
      <w:r w:rsidR="00796CF9" w:rsidRPr="00F405B0">
        <w:rPr>
          <w:b/>
        </w:rPr>
        <w:t>.</w:t>
      </w:r>
      <w:r w:rsidR="00F405B0" w:rsidRPr="00F405B0">
        <w:rPr>
          <w:b/>
        </w:rPr>
        <w:t xml:space="preserve"> </w:t>
      </w:r>
      <w:r w:rsidR="00D205F1" w:rsidRPr="00F405B0">
        <w:t xml:space="preserve">Visual </w:t>
      </w:r>
      <w:r w:rsidR="002E1B7F" w:rsidRPr="00F405B0">
        <w:t xml:space="preserve">and Sound </w:t>
      </w:r>
      <w:r w:rsidR="00D205F1" w:rsidRPr="00F405B0">
        <w:t xml:space="preserve">Effects; Standard </w:t>
      </w:r>
      <w:r w:rsidR="00DF3210" w:rsidRPr="00F405B0">
        <w:t>Electronic</w:t>
      </w:r>
      <w:r w:rsidR="00D205F1" w:rsidRPr="00F405B0">
        <w:t xml:space="preserve"> effects</w:t>
      </w:r>
      <w:r w:rsidR="006A0267" w:rsidRPr="00F405B0">
        <w:t xml:space="preserve"> and </w:t>
      </w:r>
      <w:r w:rsidR="001A77CE" w:rsidRPr="00F405B0">
        <w:t xml:space="preserve">Digital Video Effects; Basic Transitions </w:t>
      </w:r>
      <w:r w:rsidR="00D205F1" w:rsidRPr="00F405B0">
        <w:t>—</w:t>
      </w:r>
      <w:r w:rsidR="00616B16" w:rsidRPr="00F405B0">
        <w:t xml:space="preserve"> Cut Dissolve, Fade, Dissolve,</w:t>
      </w:r>
      <w:r w:rsidR="00AC020C" w:rsidRPr="00F405B0">
        <w:t xml:space="preserve"> </w:t>
      </w:r>
      <w:r w:rsidR="00616B16" w:rsidRPr="00F405B0">
        <w:t xml:space="preserve">Wipe, </w:t>
      </w:r>
      <w:r w:rsidR="00D205F1" w:rsidRPr="00F405B0">
        <w:t xml:space="preserve">Superimposition, </w:t>
      </w:r>
      <w:proofErr w:type="spellStart"/>
      <w:r w:rsidR="00D205F1" w:rsidRPr="00F405B0">
        <w:t>Chroma</w:t>
      </w:r>
      <w:proofErr w:type="spellEnd"/>
      <w:r w:rsidR="00D205F1" w:rsidRPr="00F405B0">
        <w:t xml:space="preserve"> Key,</w:t>
      </w:r>
      <w:r w:rsidR="00E46ECB" w:rsidRPr="00F405B0">
        <w:t xml:space="preserve"> </w:t>
      </w:r>
      <w:r w:rsidR="006916F7" w:rsidRPr="00F405B0">
        <w:t xml:space="preserve">Foley, </w:t>
      </w:r>
      <w:r w:rsidR="00BC44BF" w:rsidRPr="00F405B0">
        <w:t xml:space="preserve">Direction; From Script to screen; </w:t>
      </w:r>
      <w:r w:rsidR="00DF3210" w:rsidRPr="00F405B0">
        <w:t>Director's</w:t>
      </w:r>
      <w:r w:rsidR="00D205F1" w:rsidRPr="00F405B0">
        <w:t xml:space="preserve"> roles—Director as </w:t>
      </w:r>
      <w:proofErr w:type="spellStart"/>
      <w:r w:rsidR="00D205F1" w:rsidRPr="00F405B0">
        <w:t>Visualiser</w:t>
      </w:r>
      <w:proofErr w:type="spellEnd"/>
      <w:r w:rsidR="00D205F1" w:rsidRPr="00F405B0">
        <w:t>, Artist, Psychologist, Technical Advisor, Cameraperson and Editor, Director as Central Coordinator &amp; Crises Manager; Single</w:t>
      </w:r>
      <w:r w:rsidR="00B303C8" w:rsidRPr="00F405B0">
        <w:t xml:space="preserve"> </w:t>
      </w:r>
      <w:r w:rsidR="00D205F1" w:rsidRPr="00F405B0">
        <w:t>-</w:t>
      </w:r>
      <w:r w:rsidR="00F5653F" w:rsidRPr="00F405B0">
        <w:t xml:space="preserve"> c</w:t>
      </w:r>
      <w:r w:rsidR="00D205F1" w:rsidRPr="00F405B0">
        <w:t>amera direction, Multi</w:t>
      </w:r>
      <w:r w:rsidR="00DF3210" w:rsidRPr="00F405B0">
        <w:t xml:space="preserve"> </w:t>
      </w:r>
      <w:r w:rsidR="00262A13" w:rsidRPr="00F405B0">
        <w:t>C</w:t>
      </w:r>
      <w:r w:rsidR="00D205F1" w:rsidRPr="00F405B0">
        <w:t>amera direction.</w:t>
      </w:r>
      <w:r w:rsidR="00AC020C" w:rsidRPr="00F405B0">
        <w:t xml:space="preserve"> </w:t>
      </w:r>
      <w:r w:rsidR="00D205F1" w:rsidRPr="00F405B0">
        <w:t xml:space="preserve">  </w:t>
      </w:r>
      <w:r w:rsidR="00D205F1" w:rsidRPr="00F405B0">
        <w:tab/>
      </w:r>
    </w:p>
    <w:p w:rsidR="00490F28" w:rsidRDefault="00490F28" w:rsidP="00A10378">
      <w:pPr>
        <w:pStyle w:val="Head"/>
        <w:rPr>
          <w:sz w:val="22"/>
          <w:szCs w:val="22"/>
        </w:rPr>
      </w:pPr>
    </w:p>
    <w:p w:rsidR="00361B47" w:rsidRPr="00361B47" w:rsidRDefault="00361B47" w:rsidP="00361B47">
      <w:pPr>
        <w:pStyle w:val="para"/>
      </w:pPr>
    </w:p>
    <w:p w:rsidR="00A10378" w:rsidRDefault="00A10378" w:rsidP="00A10378">
      <w:pPr>
        <w:pStyle w:val="Head"/>
        <w:rPr>
          <w:sz w:val="22"/>
          <w:szCs w:val="22"/>
        </w:rPr>
      </w:pPr>
      <w:r w:rsidRPr="003B772D">
        <w:rPr>
          <w:sz w:val="22"/>
          <w:szCs w:val="22"/>
        </w:rPr>
        <w:t>SUGGESTED READINGS</w:t>
      </w:r>
    </w:p>
    <w:p w:rsidR="00E45EAD" w:rsidRPr="00E45EAD" w:rsidRDefault="00E45EAD" w:rsidP="00E45EAD">
      <w:pPr>
        <w:pStyle w:val="para"/>
      </w:pPr>
    </w:p>
    <w:p w:rsidR="00CE642E" w:rsidRDefault="00CE642E" w:rsidP="00CE642E">
      <w:pPr>
        <w:pStyle w:val="Hang2"/>
        <w:tabs>
          <w:tab w:val="left" w:pos="5220"/>
          <w:tab w:val="left" w:pos="5580"/>
          <w:tab w:val="left" w:pos="6285"/>
        </w:tabs>
        <w:spacing w:line="264" w:lineRule="auto"/>
        <w:ind w:left="475" w:hanging="475"/>
        <w:rPr>
          <w:sz w:val="20"/>
          <w:szCs w:val="20"/>
        </w:rPr>
      </w:pPr>
      <w:r>
        <w:rPr>
          <w:sz w:val="20"/>
          <w:szCs w:val="20"/>
        </w:rPr>
        <w:t xml:space="preserve">1. </w:t>
      </w:r>
      <w:r>
        <w:rPr>
          <w:sz w:val="20"/>
          <w:szCs w:val="20"/>
        </w:rPr>
        <w:tab/>
        <w:t xml:space="preserve">Martha </w:t>
      </w:r>
      <w:proofErr w:type="spellStart"/>
      <w:r>
        <w:rPr>
          <w:sz w:val="20"/>
          <w:szCs w:val="20"/>
        </w:rPr>
        <w:t>Mollison</w:t>
      </w:r>
      <w:proofErr w:type="spellEnd"/>
      <w:r>
        <w:rPr>
          <w:sz w:val="20"/>
          <w:szCs w:val="20"/>
        </w:rPr>
        <w:t xml:space="preserve">, Producing Videos: A Complete Guide, Allen &amp; </w:t>
      </w:r>
      <w:proofErr w:type="spellStart"/>
      <w:r>
        <w:rPr>
          <w:sz w:val="20"/>
          <w:szCs w:val="20"/>
        </w:rPr>
        <w:t>Unwin</w:t>
      </w:r>
      <w:proofErr w:type="spellEnd"/>
      <w:r>
        <w:rPr>
          <w:sz w:val="20"/>
          <w:szCs w:val="20"/>
        </w:rPr>
        <w:t xml:space="preserve"> (2010).</w:t>
      </w:r>
    </w:p>
    <w:p w:rsidR="00CE642E" w:rsidRDefault="00CE642E" w:rsidP="00CE642E">
      <w:pPr>
        <w:pStyle w:val="Hang2"/>
        <w:tabs>
          <w:tab w:val="left" w:pos="5220"/>
          <w:tab w:val="left" w:pos="5580"/>
        </w:tabs>
        <w:spacing w:line="264" w:lineRule="auto"/>
        <w:ind w:left="475" w:hanging="475"/>
        <w:rPr>
          <w:sz w:val="20"/>
          <w:szCs w:val="20"/>
        </w:rPr>
      </w:pPr>
      <w:r>
        <w:rPr>
          <w:sz w:val="20"/>
          <w:szCs w:val="20"/>
        </w:rPr>
        <w:t>2.</w:t>
      </w:r>
      <w:r>
        <w:rPr>
          <w:sz w:val="20"/>
          <w:szCs w:val="20"/>
        </w:rPr>
        <w:tab/>
        <w:t xml:space="preserve">Gerald </w:t>
      </w:r>
      <w:proofErr w:type="spellStart"/>
      <w:r>
        <w:rPr>
          <w:sz w:val="20"/>
          <w:szCs w:val="20"/>
        </w:rPr>
        <w:t>Millerson</w:t>
      </w:r>
      <w:proofErr w:type="spellEnd"/>
      <w:r>
        <w:rPr>
          <w:sz w:val="20"/>
          <w:szCs w:val="20"/>
        </w:rPr>
        <w:t xml:space="preserve"> &amp; Jim Owens, Television Production, Focal Press (2009).</w:t>
      </w:r>
    </w:p>
    <w:p w:rsidR="00CE642E" w:rsidRDefault="00CE642E" w:rsidP="00CE642E">
      <w:pPr>
        <w:pStyle w:val="Hang2"/>
        <w:tabs>
          <w:tab w:val="left" w:pos="5220"/>
          <w:tab w:val="left" w:pos="5580"/>
        </w:tabs>
        <w:spacing w:line="264" w:lineRule="auto"/>
        <w:ind w:left="475" w:hanging="475"/>
        <w:rPr>
          <w:sz w:val="20"/>
          <w:szCs w:val="20"/>
        </w:rPr>
      </w:pPr>
      <w:r>
        <w:rPr>
          <w:sz w:val="20"/>
          <w:szCs w:val="20"/>
        </w:rPr>
        <w:lastRenderedPageBreak/>
        <w:t xml:space="preserve">3. </w:t>
      </w:r>
      <w:r>
        <w:rPr>
          <w:sz w:val="20"/>
          <w:szCs w:val="20"/>
        </w:rPr>
        <w:tab/>
      </w:r>
      <w:r>
        <w:rPr>
          <w:sz w:val="20"/>
          <w:szCs w:val="20"/>
        </w:rPr>
        <w:tab/>
        <w:t>Blain Brown, Cinematography - Theory &amp; Practice, Focal Press (2011).</w:t>
      </w:r>
    </w:p>
    <w:p w:rsidR="00CE642E" w:rsidRDefault="00CE642E" w:rsidP="00CE642E">
      <w:pPr>
        <w:pStyle w:val="Hang2"/>
        <w:tabs>
          <w:tab w:val="left" w:pos="5220"/>
          <w:tab w:val="left" w:pos="5580"/>
        </w:tabs>
        <w:spacing w:line="264" w:lineRule="auto"/>
        <w:ind w:left="475" w:hanging="475"/>
        <w:rPr>
          <w:sz w:val="20"/>
          <w:szCs w:val="20"/>
        </w:rPr>
      </w:pPr>
      <w:r>
        <w:rPr>
          <w:sz w:val="20"/>
          <w:szCs w:val="20"/>
        </w:rPr>
        <w:t>4.</w:t>
      </w:r>
      <w:r>
        <w:rPr>
          <w:sz w:val="20"/>
          <w:szCs w:val="20"/>
        </w:rPr>
        <w:tab/>
      </w:r>
      <w:r>
        <w:rPr>
          <w:sz w:val="20"/>
          <w:szCs w:val="20"/>
        </w:rPr>
        <w:tab/>
        <w:t>Blain Brown, Motion Pictures and Video Lighting, Focal Press (2007).</w:t>
      </w:r>
    </w:p>
    <w:p w:rsidR="00CE642E" w:rsidRPr="00A377A3" w:rsidRDefault="00CE642E" w:rsidP="00CE642E">
      <w:pPr>
        <w:pStyle w:val="Hang2"/>
        <w:tabs>
          <w:tab w:val="left" w:pos="5220"/>
          <w:tab w:val="left" w:pos="5580"/>
        </w:tabs>
        <w:spacing w:line="264" w:lineRule="auto"/>
        <w:ind w:left="475" w:hanging="475"/>
        <w:rPr>
          <w:sz w:val="20"/>
          <w:szCs w:val="20"/>
        </w:rPr>
      </w:pPr>
      <w:proofErr w:type="gramStart"/>
      <w:r>
        <w:rPr>
          <w:sz w:val="20"/>
          <w:szCs w:val="20"/>
        </w:rPr>
        <w:t xml:space="preserve">5. </w:t>
      </w:r>
      <w:r>
        <w:rPr>
          <w:sz w:val="20"/>
          <w:szCs w:val="20"/>
        </w:rPr>
        <w:tab/>
      </w:r>
      <w:r>
        <w:rPr>
          <w:iCs/>
          <w:sz w:val="20"/>
          <w:szCs w:val="20"/>
        </w:rPr>
        <w:tab/>
      </w:r>
      <w:r>
        <w:rPr>
          <w:sz w:val="20"/>
          <w:szCs w:val="20"/>
        </w:rPr>
        <w:t xml:space="preserve">James Monaco, </w:t>
      </w:r>
      <w:r w:rsidRPr="00E45EAD">
        <w:rPr>
          <w:iCs/>
          <w:sz w:val="20"/>
          <w:szCs w:val="20"/>
        </w:rPr>
        <w:t>How to Read a Film</w:t>
      </w:r>
      <w:r>
        <w:rPr>
          <w:iCs/>
          <w:sz w:val="20"/>
          <w:szCs w:val="20"/>
        </w:rPr>
        <w:t>, Oxford University Press (2009).</w:t>
      </w:r>
      <w:proofErr w:type="gramEnd"/>
    </w:p>
    <w:p w:rsidR="00CE642E" w:rsidRPr="00E10B96" w:rsidRDefault="00CE642E" w:rsidP="00CE642E">
      <w:pPr>
        <w:pStyle w:val="Hang2"/>
        <w:tabs>
          <w:tab w:val="left" w:pos="5220"/>
          <w:tab w:val="left" w:pos="5580"/>
        </w:tabs>
        <w:spacing w:line="264" w:lineRule="auto"/>
        <w:ind w:left="475" w:hanging="475"/>
        <w:rPr>
          <w:sz w:val="20"/>
          <w:szCs w:val="20"/>
        </w:rPr>
      </w:pPr>
      <w:r>
        <w:rPr>
          <w:sz w:val="20"/>
          <w:szCs w:val="20"/>
        </w:rPr>
        <w:t xml:space="preserve">6. </w:t>
      </w:r>
      <w:r>
        <w:rPr>
          <w:sz w:val="20"/>
          <w:szCs w:val="20"/>
        </w:rPr>
        <w:tab/>
      </w:r>
      <w:r>
        <w:rPr>
          <w:iCs/>
          <w:sz w:val="20"/>
          <w:szCs w:val="20"/>
        </w:rPr>
        <w:tab/>
      </w:r>
      <w:r>
        <w:rPr>
          <w:sz w:val="20"/>
          <w:szCs w:val="20"/>
        </w:rPr>
        <w:t xml:space="preserve">Gerald Mast, </w:t>
      </w:r>
      <w:proofErr w:type="gramStart"/>
      <w:r w:rsidRPr="00E10B96">
        <w:rPr>
          <w:iCs/>
          <w:sz w:val="20"/>
          <w:szCs w:val="20"/>
        </w:rPr>
        <w:t>A</w:t>
      </w:r>
      <w:proofErr w:type="gramEnd"/>
      <w:r w:rsidRPr="00E10B96">
        <w:rPr>
          <w:iCs/>
          <w:sz w:val="20"/>
          <w:szCs w:val="20"/>
        </w:rPr>
        <w:t xml:space="preserve"> </w:t>
      </w:r>
      <w:r>
        <w:rPr>
          <w:iCs/>
          <w:sz w:val="20"/>
          <w:szCs w:val="20"/>
        </w:rPr>
        <w:t>Short Histor</w:t>
      </w:r>
      <w:r w:rsidRPr="00E10B96">
        <w:rPr>
          <w:iCs/>
          <w:sz w:val="20"/>
          <w:szCs w:val="20"/>
        </w:rPr>
        <w:t>y of the Movies</w:t>
      </w:r>
      <w:r>
        <w:rPr>
          <w:iCs/>
          <w:sz w:val="20"/>
          <w:szCs w:val="20"/>
        </w:rPr>
        <w:t>, Longman (2005).</w:t>
      </w:r>
    </w:p>
    <w:p w:rsidR="00CE642E" w:rsidRPr="009F17DC" w:rsidRDefault="00CE642E" w:rsidP="00CE642E">
      <w:pPr>
        <w:pStyle w:val="Hang2"/>
        <w:tabs>
          <w:tab w:val="left" w:pos="5220"/>
          <w:tab w:val="left" w:pos="5580"/>
        </w:tabs>
        <w:spacing w:line="264" w:lineRule="auto"/>
        <w:ind w:left="475" w:hanging="475"/>
        <w:rPr>
          <w:sz w:val="20"/>
          <w:szCs w:val="20"/>
        </w:rPr>
      </w:pPr>
      <w:r>
        <w:rPr>
          <w:sz w:val="20"/>
          <w:szCs w:val="20"/>
        </w:rPr>
        <w:t xml:space="preserve">7. </w:t>
      </w:r>
      <w:r>
        <w:rPr>
          <w:sz w:val="20"/>
          <w:szCs w:val="20"/>
        </w:rPr>
        <w:tab/>
      </w:r>
      <w:r>
        <w:rPr>
          <w:iCs/>
          <w:sz w:val="20"/>
          <w:szCs w:val="20"/>
        </w:rPr>
        <w:tab/>
      </w:r>
      <w:r>
        <w:rPr>
          <w:sz w:val="20"/>
          <w:szCs w:val="20"/>
        </w:rPr>
        <w:t xml:space="preserve">Bin Nichols, </w:t>
      </w:r>
      <w:r w:rsidRPr="009F17DC">
        <w:rPr>
          <w:iCs/>
          <w:sz w:val="20"/>
          <w:szCs w:val="20"/>
        </w:rPr>
        <w:t>Movies and Methods</w:t>
      </w:r>
      <w:r>
        <w:rPr>
          <w:iCs/>
          <w:sz w:val="20"/>
          <w:szCs w:val="20"/>
        </w:rPr>
        <w:t>, University of California Press (1976).</w:t>
      </w:r>
    </w:p>
    <w:p w:rsidR="00CE642E" w:rsidRPr="00B0794C" w:rsidRDefault="00CE642E" w:rsidP="00CE642E">
      <w:pPr>
        <w:pStyle w:val="Hang2"/>
        <w:tabs>
          <w:tab w:val="left" w:pos="5220"/>
          <w:tab w:val="left" w:pos="5580"/>
        </w:tabs>
        <w:spacing w:line="264" w:lineRule="auto"/>
        <w:ind w:left="475" w:hanging="475"/>
        <w:rPr>
          <w:sz w:val="20"/>
          <w:szCs w:val="20"/>
        </w:rPr>
      </w:pPr>
      <w:r>
        <w:rPr>
          <w:sz w:val="20"/>
          <w:szCs w:val="20"/>
        </w:rPr>
        <w:t xml:space="preserve">8. </w:t>
      </w:r>
      <w:r>
        <w:rPr>
          <w:sz w:val="20"/>
          <w:szCs w:val="20"/>
        </w:rPr>
        <w:tab/>
      </w:r>
      <w:r>
        <w:rPr>
          <w:iCs/>
          <w:sz w:val="20"/>
          <w:szCs w:val="20"/>
        </w:rPr>
        <w:tab/>
      </w:r>
      <w:r>
        <w:rPr>
          <w:sz w:val="20"/>
          <w:szCs w:val="20"/>
        </w:rPr>
        <w:t xml:space="preserve">Eric </w:t>
      </w:r>
      <w:proofErr w:type="spellStart"/>
      <w:r>
        <w:rPr>
          <w:sz w:val="20"/>
          <w:szCs w:val="20"/>
        </w:rPr>
        <w:t>Barnouw</w:t>
      </w:r>
      <w:proofErr w:type="spellEnd"/>
      <w:r>
        <w:rPr>
          <w:sz w:val="20"/>
          <w:szCs w:val="20"/>
        </w:rPr>
        <w:t xml:space="preserve">, </w:t>
      </w:r>
      <w:r w:rsidRPr="00B0794C">
        <w:rPr>
          <w:iCs/>
          <w:sz w:val="20"/>
          <w:szCs w:val="20"/>
        </w:rPr>
        <w:t>History of Documentary Films</w:t>
      </w:r>
      <w:r>
        <w:rPr>
          <w:iCs/>
          <w:sz w:val="20"/>
          <w:szCs w:val="20"/>
        </w:rPr>
        <w:t>, Oxford University Press (1993).</w:t>
      </w:r>
    </w:p>
    <w:p w:rsidR="00CE642E" w:rsidRPr="001B1BB9" w:rsidRDefault="00CE642E" w:rsidP="00CE642E">
      <w:pPr>
        <w:pStyle w:val="Hang2"/>
        <w:tabs>
          <w:tab w:val="left" w:pos="5220"/>
          <w:tab w:val="left" w:pos="5580"/>
        </w:tabs>
        <w:spacing w:line="264" w:lineRule="auto"/>
        <w:ind w:left="475" w:hanging="475"/>
        <w:rPr>
          <w:sz w:val="20"/>
          <w:szCs w:val="20"/>
        </w:rPr>
      </w:pPr>
      <w:r>
        <w:rPr>
          <w:sz w:val="20"/>
          <w:szCs w:val="20"/>
        </w:rPr>
        <w:t xml:space="preserve">9. </w:t>
      </w:r>
      <w:r>
        <w:rPr>
          <w:sz w:val="20"/>
          <w:szCs w:val="20"/>
        </w:rPr>
        <w:tab/>
        <w:t xml:space="preserve">Michael </w:t>
      </w:r>
      <w:proofErr w:type="gramStart"/>
      <w:r>
        <w:rPr>
          <w:sz w:val="20"/>
          <w:szCs w:val="20"/>
        </w:rPr>
        <w:t>Langford,</w:t>
      </w:r>
      <w:proofErr w:type="gramEnd"/>
      <w:r>
        <w:rPr>
          <w:sz w:val="20"/>
          <w:szCs w:val="20"/>
        </w:rPr>
        <w:t xml:space="preserve"> </w:t>
      </w:r>
      <w:r w:rsidRPr="001B1BB9">
        <w:rPr>
          <w:iCs/>
          <w:sz w:val="20"/>
          <w:szCs w:val="20"/>
        </w:rPr>
        <w:t>Advanced Photography</w:t>
      </w:r>
      <w:r>
        <w:rPr>
          <w:iCs/>
          <w:sz w:val="20"/>
          <w:szCs w:val="20"/>
        </w:rPr>
        <w:t>, Focal Press (2011).</w:t>
      </w:r>
    </w:p>
    <w:p w:rsidR="00CE642E" w:rsidRPr="008D25C6" w:rsidRDefault="00CE642E" w:rsidP="00CE642E">
      <w:pPr>
        <w:pStyle w:val="Hang2"/>
        <w:tabs>
          <w:tab w:val="left" w:pos="5220"/>
          <w:tab w:val="left" w:pos="5580"/>
        </w:tabs>
        <w:spacing w:line="264" w:lineRule="auto"/>
        <w:ind w:left="475" w:hanging="475"/>
        <w:rPr>
          <w:sz w:val="20"/>
          <w:szCs w:val="20"/>
        </w:rPr>
      </w:pPr>
      <w:r>
        <w:rPr>
          <w:sz w:val="20"/>
          <w:szCs w:val="20"/>
        </w:rPr>
        <w:t xml:space="preserve">10. </w:t>
      </w:r>
      <w:r>
        <w:rPr>
          <w:sz w:val="20"/>
          <w:szCs w:val="20"/>
        </w:rPr>
        <w:tab/>
      </w:r>
      <w:r>
        <w:rPr>
          <w:iCs/>
          <w:sz w:val="20"/>
          <w:szCs w:val="20"/>
        </w:rPr>
        <w:tab/>
      </w:r>
      <w:proofErr w:type="spellStart"/>
      <w:r>
        <w:rPr>
          <w:sz w:val="20"/>
          <w:szCs w:val="20"/>
        </w:rPr>
        <w:t>Karel</w:t>
      </w:r>
      <w:proofErr w:type="spellEnd"/>
      <w:r>
        <w:rPr>
          <w:sz w:val="20"/>
          <w:szCs w:val="20"/>
        </w:rPr>
        <w:t xml:space="preserve"> </w:t>
      </w:r>
      <w:proofErr w:type="spellStart"/>
      <w:r>
        <w:rPr>
          <w:sz w:val="20"/>
          <w:szCs w:val="20"/>
        </w:rPr>
        <w:t>Reisw</w:t>
      </w:r>
      <w:proofErr w:type="spellEnd"/>
      <w:r>
        <w:rPr>
          <w:sz w:val="20"/>
          <w:szCs w:val="20"/>
        </w:rPr>
        <w:t xml:space="preserve">, </w:t>
      </w:r>
      <w:proofErr w:type="gramStart"/>
      <w:r w:rsidRPr="001B1BB9">
        <w:rPr>
          <w:iCs/>
          <w:sz w:val="20"/>
          <w:szCs w:val="20"/>
        </w:rPr>
        <w:t>The</w:t>
      </w:r>
      <w:proofErr w:type="gramEnd"/>
      <w:r w:rsidRPr="001B1BB9">
        <w:rPr>
          <w:iCs/>
          <w:sz w:val="20"/>
          <w:szCs w:val="20"/>
        </w:rPr>
        <w:t xml:space="preserve"> Technique of Film Editing</w:t>
      </w:r>
      <w:r>
        <w:rPr>
          <w:iCs/>
          <w:sz w:val="20"/>
          <w:szCs w:val="20"/>
        </w:rPr>
        <w:t>, Focal Press (2009).</w:t>
      </w:r>
    </w:p>
    <w:p w:rsidR="00CE642E" w:rsidRDefault="00CE642E" w:rsidP="00CE642E">
      <w:pPr>
        <w:pStyle w:val="Hang2"/>
        <w:tabs>
          <w:tab w:val="left" w:pos="5220"/>
          <w:tab w:val="left" w:pos="5580"/>
        </w:tabs>
        <w:spacing w:line="264" w:lineRule="auto"/>
        <w:ind w:left="475" w:hanging="475"/>
        <w:rPr>
          <w:sz w:val="20"/>
          <w:szCs w:val="20"/>
        </w:rPr>
      </w:pPr>
      <w:r>
        <w:rPr>
          <w:sz w:val="20"/>
          <w:szCs w:val="20"/>
        </w:rPr>
        <w:t xml:space="preserve">11. </w:t>
      </w:r>
      <w:r>
        <w:rPr>
          <w:sz w:val="20"/>
          <w:szCs w:val="20"/>
        </w:rPr>
        <w:tab/>
        <w:t xml:space="preserve">V. </w:t>
      </w:r>
      <w:proofErr w:type="spellStart"/>
      <w:r>
        <w:rPr>
          <w:sz w:val="20"/>
          <w:szCs w:val="20"/>
        </w:rPr>
        <w:t>Nilsen</w:t>
      </w:r>
      <w:proofErr w:type="spellEnd"/>
      <w:r>
        <w:rPr>
          <w:sz w:val="20"/>
          <w:szCs w:val="20"/>
        </w:rPr>
        <w:t xml:space="preserve">, </w:t>
      </w:r>
      <w:r w:rsidRPr="00143898">
        <w:rPr>
          <w:iCs/>
          <w:sz w:val="20"/>
          <w:szCs w:val="20"/>
        </w:rPr>
        <w:t>Cinema as a Graphic Art</w:t>
      </w:r>
      <w:r>
        <w:rPr>
          <w:iCs/>
          <w:sz w:val="20"/>
          <w:szCs w:val="20"/>
        </w:rPr>
        <w:t>, Hill &amp; Wang Publisher (1972).</w:t>
      </w:r>
    </w:p>
    <w:p w:rsidR="00CE642E" w:rsidRPr="008C7775" w:rsidRDefault="00CE642E" w:rsidP="00CE642E">
      <w:pPr>
        <w:pStyle w:val="Hang2"/>
        <w:tabs>
          <w:tab w:val="left" w:pos="5220"/>
          <w:tab w:val="left" w:pos="5580"/>
        </w:tabs>
        <w:spacing w:line="264" w:lineRule="auto"/>
        <w:ind w:left="475" w:hanging="475"/>
        <w:rPr>
          <w:sz w:val="20"/>
          <w:szCs w:val="20"/>
        </w:rPr>
      </w:pPr>
      <w:r>
        <w:rPr>
          <w:sz w:val="20"/>
          <w:szCs w:val="20"/>
        </w:rPr>
        <w:t xml:space="preserve">12. </w:t>
      </w:r>
      <w:r>
        <w:rPr>
          <w:sz w:val="20"/>
          <w:szCs w:val="20"/>
        </w:rPr>
        <w:tab/>
      </w:r>
      <w:r>
        <w:rPr>
          <w:iCs/>
          <w:sz w:val="20"/>
          <w:szCs w:val="20"/>
        </w:rPr>
        <w:tab/>
      </w:r>
      <w:proofErr w:type="spellStart"/>
      <w:r>
        <w:rPr>
          <w:sz w:val="20"/>
          <w:szCs w:val="20"/>
        </w:rPr>
        <w:t>Satyajit</w:t>
      </w:r>
      <w:proofErr w:type="spellEnd"/>
      <w:r>
        <w:rPr>
          <w:sz w:val="20"/>
          <w:szCs w:val="20"/>
        </w:rPr>
        <w:t xml:space="preserve"> Ray, </w:t>
      </w:r>
      <w:r>
        <w:rPr>
          <w:iCs/>
          <w:sz w:val="20"/>
          <w:szCs w:val="20"/>
        </w:rPr>
        <w:t>Our Films</w:t>
      </w:r>
      <w:r w:rsidRPr="00143898">
        <w:rPr>
          <w:iCs/>
          <w:sz w:val="20"/>
          <w:szCs w:val="20"/>
        </w:rPr>
        <w:t xml:space="preserve"> Their Films</w:t>
      </w:r>
      <w:r>
        <w:rPr>
          <w:i/>
          <w:iCs/>
          <w:sz w:val="20"/>
          <w:szCs w:val="20"/>
        </w:rPr>
        <w:t xml:space="preserve">, </w:t>
      </w:r>
      <w:r>
        <w:rPr>
          <w:iCs/>
          <w:sz w:val="20"/>
          <w:szCs w:val="20"/>
        </w:rPr>
        <w:t xml:space="preserve">Orient </w:t>
      </w:r>
      <w:proofErr w:type="spellStart"/>
      <w:r>
        <w:rPr>
          <w:iCs/>
          <w:sz w:val="20"/>
          <w:szCs w:val="20"/>
        </w:rPr>
        <w:t>Blackswan</w:t>
      </w:r>
      <w:proofErr w:type="spellEnd"/>
      <w:r>
        <w:rPr>
          <w:iCs/>
          <w:sz w:val="20"/>
          <w:szCs w:val="20"/>
        </w:rPr>
        <w:t xml:space="preserve"> </w:t>
      </w:r>
      <w:proofErr w:type="spellStart"/>
      <w:r>
        <w:rPr>
          <w:iCs/>
          <w:sz w:val="20"/>
          <w:szCs w:val="20"/>
        </w:rPr>
        <w:t>Pvt</w:t>
      </w:r>
      <w:proofErr w:type="spellEnd"/>
      <w:r>
        <w:rPr>
          <w:iCs/>
          <w:sz w:val="20"/>
          <w:szCs w:val="20"/>
        </w:rPr>
        <w:t xml:space="preserve"> Ltd (2012).</w:t>
      </w:r>
    </w:p>
    <w:p w:rsidR="00CE642E" w:rsidRPr="00143898" w:rsidRDefault="00CE642E" w:rsidP="00CE642E">
      <w:pPr>
        <w:pStyle w:val="Hang2"/>
        <w:tabs>
          <w:tab w:val="left" w:pos="5220"/>
          <w:tab w:val="left" w:pos="5580"/>
        </w:tabs>
        <w:spacing w:line="264" w:lineRule="auto"/>
        <w:ind w:left="475" w:hanging="475"/>
        <w:rPr>
          <w:iCs/>
          <w:sz w:val="20"/>
          <w:szCs w:val="20"/>
        </w:rPr>
      </w:pPr>
      <w:r>
        <w:rPr>
          <w:sz w:val="20"/>
          <w:szCs w:val="20"/>
        </w:rPr>
        <w:t>13.</w:t>
      </w:r>
      <w:r>
        <w:rPr>
          <w:sz w:val="20"/>
          <w:szCs w:val="20"/>
        </w:rPr>
        <w:tab/>
      </w:r>
      <w:r>
        <w:rPr>
          <w:iCs/>
          <w:sz w:val="20"/>
          <w:szCs w:val="20"/>
        </w:rPr>
        <w:tab/>
      </w:r>
      <w:proofErr w:type="spellStart"/>
      <w:r>
        <w:rPr>
          <w:sz w:val="20"/>
          <w:szCs w:val="20"/>
        </w:rPr>
        <w:t>Sharda</w:t>
      </w:r>
      <w:proofErr w:type="spellEnd"/>
      <w:r>
        <w:rPr>
          <w:sz w:val="20"/>
          <w:szCs w:val="20"/>
        </w:rPr>
        <w:t xml:space="preserve"> </w:t>
      </w:r>
      <w:proofErr w:type="spellStart"/>
      <w:r>
        <w:rPr>
          <w:sz w:val="20"/>
          <w:szCs w:val="20"/>
        </w:rPr>
        <w:t>Koshik</w:t>
      </w:r>
      <w:proofErr w:type="spellEnd"/>
      <w:proofErr w:type="gramStart"/>
      <w:r>
        <w:rPr>
          <w:sz w:val="20"/>
          <w:szCs w:val="20"/>
        </w:rPr>
        <w:t xml:space="preserve">,  </w:t>
      </w:r>
      <w:r w:rsidRPr="00143898">
        <w:rPr>
          <w:iCs/>
          <w:sz w:val="20"/>
          <w:szCs w:val="20"/>
        </w:rPr>
        <w:t>Script</w:t>
      </w:r>
      <w:proofErr w:type="gramEnd"/>
      <w:r w:rsidRPr="00143898">
        <w:rPr>
          <w:iCs/>
          <w:sz w:val="20"/>
          <w:szCs w:val="20"/>
        </w:rPr>
        <w:t xml:space="preserve"> to Screen</w:t>
      </w:r>
      <w:r>
        <w:rPr>
          <w:iCs/>
          <w:sz w:val="20"/>
          <w:szCs w:val="20"/>
        </w:rPr>
        <w:t>, Macmillan Publisher (2000).</w:t>
      </w:r>
    </w:p>
    <w:p w:rsidR="00361B47" w:rsidRDefault="00361B47" w:rsidP="005B2EC5">
      <w:pPr>
        <w:pStyle w:val="Hang2"/>
        <w:spacing w:line="264" w:lineRule="auto"/>
        <w:ind w:left="475" w:hanging="475"/>
        <w:rPr>
          <w:i/>
          <w:iCs/>
          <w:sz w:val="20"/>
          <w:szCs w:val="20"/>
        </w:rPr>
      </w:pPr>
    </w:p>
    <w:p w:rsidR="00D205F1" w:rsidRPr="00E1266E" w:rsidRDefault="00D205F1" w:rsidP="00663219">
      <w:pPr>
        <w:pStyle w:val="Head"/>
        <w:rPr>
          <w:sz w:val="22"/>
          <w:szCs w:val="22"/>
        </w:rPr>
      </w:pPr>
      <w:r w:rsidRPr="00E1266E">
        <w:rPr>
          <w:sz w:val="22"/>
          <w:szCs w:val="22"/>
        </w:rPr>
        <w:t>PAPER-XVI</w:t>
      </w:r>
      <w:r w:rsidRPr="00E1266E">
        <w:rPr>
          <w:caps/>
          <w:sz w:val="22"/>
          <w:szCs w:val="22"/>
        </w:rPr>
        <w:t xml:space="preserve"> Dissertation</w:t>
      </w:r>
    </w:p>
    <w:p w:rsidR="00D205F1" w:rsidRPr="00E1266E" w:rsidRDefault="00D205F1" w:rsidP="00D205F1">
      <w:pPr>
        <w:pStyle w:val="Hang2"/>
        <w:rPr>
          <w:sz w:val="22"/>
          <w:szCs w:val="22"/>
        </w:rPr>
      </w:pPr>
    </w:p>
    <w:p w:rsidR="00D205F1" w:rsidRPr="00E1266E" w:rsidRDefault="00D205F1" w:rsidP="00D205F1">
      <w:pPr>
        <w:pStyle w:val="para"/>
        <w:rPr>
          <w:color w:val="auto"/>
          <w:sz w:val="22"/>
          <w:szCs w:val="22"/>
        </w:rPr>
      </w:pPr>
      <w:r w:rsidRPr="00E1266E">
        <w:rPr>
          <w:color w:val="auto"/>
          <w:sz w:val="22"/>
          <w:szCs w:val="22"/>
        </w:rPr>
        <w:t>Since M.A. (Journalism and Mass Communication) is an integrated four semester, two year course, each student is required to start initial work on his/her dissertation in the second semester.</w:t>
      </w:r>
    </w:p>
    <w:p w:rsidR="00D205F1" w:rsidRDefault="00D205F1" w:rsidP="00D205F1">
      <w:pPr>
        <w:pStyle w:val="para"/>
        <w:rPr>
          <w:color w:val="auto"/>
          <w:sz w:val="22"/>
          <w:szCs w:val="22"/>
        </w:rPr>
      </w:pPr>
      <w:r w:rsidRPr="00E1266E">
        <w:rPr>
          <w:color w:val="auto"/>
          <w:sz w:val="22"/>
          <w:szCs w:val="22"/>
        </w:rPr>
        <w:t xml:space="preserve">The students will </w:t>
      </w:r>
      <w:proofErr w:type="spellStart"/>
      <w:r w:rsidRPr="00E1266E">
        <w:rPr>
          <w:color w:val="auto"/>
          <w:sz w:val="22"/>
          <w:szCs w:val="22"/>
        </w:rPr>
        <w:t>finalise</w:t>
      </w:r>
      <w:proofErr w:type="spellEnd"/>
      <w:r w:rsidRPr="00E1266E">
        <w:rPr>
          <w:color w:val="auto"/>
          <w:sz w:val="22"/>
          <w:szCs w:val="22"/>
        </w:rPr>
        <w:t xml:space="preserve"> the title of their dissertation</w:t>
      </w:r>
      <w:r w:rsidR="00CA467A">
        <w:rPr>
          <w:color w:val="auto"/>
          <w:sz w:val="22"/>
          <w:szCs w:val="22"/>
        </w:rPr>
        <w:t>s</w:t>
      </w:r>
      <w:r w:rsidRPr="00E1266E">
        <w:rPr>
          <w:color w:val="auto"/>
          <w:sz w:val="22"/>
          <w:szCs w:val="22"/>
        </w:rPr>
        <w:t xml:space="preserve"> within a month of the start of the second semester. The names of respective guides will be </w:t>
      </w:r>
      <w:proofErr w:type="spellStart"/>
      <w:r w:rsidRPr="00E1266E">
        <w:rPr>
          <w:color w:val="auto"/>
          <w:sz w:val="22"/>
          <w:szCs w:val="22"/>
        </w:rPr>
        <w:t>finalised</w:t>
      </w:r>
      <w:proofErr w:type="spellEnd"/>
      <w:r w:rsidRPr="00E1266E">
        <w:rPr>
          <w:color w:val="auto"/>
          <w:sz w:val="22"/>
          <w:szCs w:val="22"/>
        </w:rPr>
        <w:t xml:space="preserve"> in the meeting of the ACD and the students will be submitting the synopsis by the end of the secon</w:t>
      </w:r>
      <w:r w:rsidR="00625571" w:rsidRPr="00E1266E">
        <w:rPr>
          <w:color w:val="auto"/>
          <w:sz w:val="22"/>
          <w:szCs w:val="22"/>
        </w:rPr>
        <w:t xml:space="preserve">d semester. The seminar on the </w:t>
      </w:r>
      <w:r w:rsidRPr="00E1266E">
        <w:rPr>
          <w:color w:val="auto"/>
          <w:sz w:val="22"/>
          <w:szCs w:val="22"/>
        </w:rPr>
        <w:t>synopsis will be held within one month of the beginning of third semester. Each student will have to submit one hard and one soft copy of the dissertation by the end of the fourth semester.</w:t>
      </w:r>
    </w:p>
    <w:p w:rsidR="00A652D6" w:rsidRDefault="00A652D6" w:rsidP="00D205F1">
      <w:pPr>
        <w:pStyle w:val="para"/>
        <w:rPr>
          <w:color w:val="auto"/>
          <w:sz w:val="22"/>
          <w:szCs w:val="22"/>
        </w:rPr>
      </w:pPr>
    </w:p>
    <w:p w:rsidR="00A652D6" w:rsidRDefault="00A652D6" w:rsidP="00D205F1">
      <w:pPr>
        <w:pStyle w:val="para"/>
        <w:rPr>
          <w:color w:val="auto"/>
          <w:sz w:val="22"/>
          <w:szCs w:val="22"/>
        </w:rPr>
      </w:pPr>
    </w:p>
    <w:p w:rsidR="00A652D6" w:rsidRDefault="00A652D6" w:rsidP="00D205F1">
      <w:pPr>
        <w:pStyle w:val="para"/>
        <w:rPr>
          <w:color w:val="auto"/>
          <w:sz w:val="22"/>
          <w:szCs w:val="22"/>
        </w:rPr>
      </w:pPr>
    </w:p>
    <w:p w:rsidR="003E2D7A" w:rsidRDefault="003E2D7A" w:rsidP="00D205F1">
      <w:pPr>
        <w:pStyle w:val="para"/>
        <w:rPr>
          <w:color w:val="auto"/>
          <w:sz w:val="22"/>
          <w:szCs w:val="22"/>
        </w:rPr>
      </w:pPr>
    </w:p>
    <w:sectPr w:rsidR="003E2D7A" w:rsidSect="00625571">
      <w:headerReference w:type="default" r:id="rId7"/>
      <w:footerReference w:type="default" r:id="rId8"/>
      <w:pgSz w:w="11909" w:h="16834" w:code="9"/>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E04" w:rsidRDefault="00195E04">
      <w:r>
        <w:separator/>
      </w:r>
    </w:p>
  </w:endnote>
  <w:endnote w:type="continuationSeparator" w:id="0">
    <w:p w:rsidR="00195E04" w:rsidRDefault="00195E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B6D" w:rsidRPr="00C423A1" w:rsidRDefault="00450A3C" w:rsidP="00C423A1">
    <w:pPr>
      <w:pStyle w:val="Footer"/>
      <w:jc w:val="center"/>
      <w:rPr>
        <w:sz w:val="20"/>
        <w:szCs w:val="20"/>
      </w:rPr>
    </w:pPr>
    <w:r w:rsidRPr="00C423A1">
      <w:rPr>
        <w:rStyle w:val="PageNumber"/>
        <w:sz w:val="20"/>
        <w:szCs w:val="20"/>
      </w:rPr>
      <w:fldChar w:fldCharType="begin"/>
    </w:r>
    <w:r w:rsidR="00656B6D" w:rsidRPr="00C423A1">
      <w:rPr>
        <w:rStyle w:val="PageNumber"/>
        <w:sz w:val="20"/>
        <w:szCs w:val="20"/>
      </w:rPr>
      <w:instrText xml:space="preserve"> PAGE </w:instrText>
    </w:r>
    <w:r w:rsidRPr="00C423A1">
      <w:rPr>
        <w:rStyle w:val="PageNumber"/>
        <w:sz w:val="20"/>
        <w:szCs w:val="20"/>
      </w:rPr>
      <w:fldChar w:fldCharType="separate"/>
    </w:r>
    <w:r w:rsidR="00BB3605">
      <w:rPr>
        <w:rStyle w:val="PageNumber"/>
        <w:noProof/>
        <w:sz w:val="20"/>
        <w:szCs w:val="20"/>
      </w:rPr>
      <w:t>3</w:t>
    </w:r>
    <w:r w:rsidRPr="00C423A1">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E04" w:rsidRDefault="00195E04">
      <w:r>
        <w:separator/>
      </w:r>
    </w:p>
  </w:footnote>
  <w:footnote w:type="continuationSeparator" w:id="0">
    <w:p w:rsidR="00195E04" w:rsidRDefault="00195E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B6D" w:rsidRDefault="00656B6D" w:rsidP="00176E03">
    <w:pPr>
      <w:autoSpaceDE w:val="0"/>
      <w:autoSpaceDN w:val="0"/>
      <w:adjustRightInd w:val="0"/>
      <w:spacing w:line="320" w:lineRule="atLeast"/>
      <w:jc w:val="center"/>
      <w:rPr>
        <w:bCs/>
        <w:sz w:val="20"/>
        <w:szCs w:val="20"/>
      </w:rPr>
    </w:pPr>
    <w:r>
      <w:rPr>
        <w:bCs/>
        <w:caps/>
        <w:sz w:val="20"/>
        <w:szCs w:val="20"/>
      </w:rPr>
      <w:t>m.a. (</w:t>
    </w:r>
    <w:r>
      <w:rPr>
        <w:bCs/>
        <w:sz w:val="20"/>
        <w:szCs w:val="20"/>
      </w:rPr>
      <w:t>Journalism &amp; Mass Communication) Part-II (SEMESTER III &amp; IV)</w:t>
    </w:r>
  </w:p>
  <w:p w:rsidR="00656B6D" w:rsidRDefault="00656B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70DDE"/>
    <w:multiLevelType w:val="hybridMultilevel"/>
    <w:tmpl w:val="4E7097F4"/>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
    <w:nsid w:val="7A317E45"/>
    <w:multiLevelType w:val="hybridMultilevel"/>
    <w:tmpl w:val="F2BA57AC"/>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characterSpacingControl w:val="doNotCompress"/>
  <w:footnotePr>
    <w:footnote w:id="-1"/>
    <w:footnote w:id="0"/>
  </w:footnotePr>
  <w:endnotePr>
    <w:endnote w:id="-1"/>
    <w:endnote w:id="0"/>
  </w:endnotePr>
  <w:compat/>
  <w:rsids>
    <w:rsidRoot w:val="00D205F1"/>
    <w:rsid w:val="000058D1"/>
    <w:rsid w:val="00016F4F"/>
    <w:rsid w:val="0002260E"/>
    <w:rsid w:val="00030C45"/>
    <w:rsid w:val="00034631"/>
    <w:rsid w:val="00046D02"/>
    <w:rsid w:val="0005616B"/>
    <w:rsid w:val="00061412"/>
    <w:rsid w:val="000629CF"/>
    <w:rsid w:val="00064799"/>
    <w:rsid w:val="000663E4"/>
    <w:rsid w:val="00073348"/>
    <w:rsid w:val="00073F10"/>
    <w:rsid w:val="00077029"/>
    <w:rsid w:val="00083280"/>
    <w:rsid w:val="00084D6B"/>
    <w:rsid w:val="000B4134"/>
    <w:rsid w:val="000C1D8E"/>
    <w:rsid w:val="000C6100"/>
    <w:rsid w:val="000D14CF"/>
    <w:rsid w:val="000D56E9"/>
    <w:rsid w:val="000E1876"/>
    <w:rsid w:val="000F1D3C"/>
    <w:rsid w:val="000F3807"/>
    <w:rsid w:val="000F44A8"/>
    <w:rsid w:val="00100443"/>
    <w:rsid w:val="00113732"/>
    <w:rsid w:val="00122F53"/>
    <w:rsid w:val="00131764"/>
    <w:rsid w:val="00135222"/>
    <w:rsid w:val="00143898"/>
    <w:rsid w:val="00145A83"/>
    <w:rsid w:val="001474A0"/>
    <w:rsid w:val="00152F49"/>
    <w:rsid w:val="001535F0"/>
    <w:rsid w:val="001553AC"/>
    <w:rsid w:val="001676A1"/>
    <w:rsid w:val="001703C1"/>
    <w:rsid w:val="00170B45"/>
    <w:rsid w:val="00176E03"/>
    <w:rsid w:val="00192136"/>
    <w:rsid w:val="00192DBA"/>
    <w:rsid w:val="00195E04"/>
    <w:rsid w:val="001A77CE"/>
    <w:rsid w:val="001B1BB9"/>
    <w:rsid w:val="001C101C"/>
    <w:rsid w:val="001C322F"/>
    <w:rsid w:val="001C38EA"/>
    <w:rsid w:val="001C4549"/>
    <w:rsid w:val="001C4F0C"/>
    <w:rsid w:val="001C7AE4"/>
    <w:rsid w:val="001E2ED0"/>
    <w:rsid w:val="001E3CD0"/>
    <w:rsid w:val="001F1283"/>
    <w:rsid w:val="001F2F8E"/>
    <w:rsid w:val="001F45FA"/>
    <w:rsid w:val="00211AE2"/>
    <w:rsid w:val="00212AC6"/>
    <w:rsid w:val="00214941"/>
    <w:rsid w:val="0022094B"/>
    <w:rsid w:val="002315C4"/>
    <w:rsid w:val="002410A7"/>
    <w:rsid w:val="00246C40"/>
    <w:rsid w:val="00261AA8"/>
    <w:rsid w:val="00262A13"/>
    <w:rsid w:val="002800DA"/>
    <w:rsid w:val="00282E5E"/>
    <w:rsid w:val="002854AE"/>
    <w:rsid w:val="00292AA9"/>
    <w:rsid w:val="002A18A5"/>
    <w:rsid w:val="002A2D53"/>
    <w:rsid w:val="002B5B07"/>
    <w:rsid w:val="002C2EAB"/>
    <w:rsid w:val="002C526C"/>
    <w:rsid w:val="002E0354"/>
    <w:rsid w:val="002E0ACC"/>
    <w:rsid w:val="002E1B7F"/>
    <w:rsid w:val="002E34A5"/>
    <w:rsid w:val="002F5772"/>
    <w:rsid w:val="003049E5"/>
    <w:rsid w:val="00310458"/>
    <w:rsid w:val="0031326F"/>
    <w:rsid w:val="00317C5C"/>
    <w:rsid w:val="00324968"/>
    <w:rsid w:val="00327627"/>
    <w:rsid w:val="003378C7"/>
    <w:rsid w:val="003422FD"/>
    <w:rsid w:val="00344448"/>
    <w:rsid w:val="00351714"/>
    <w:rsid w:val="00356DA9"/>
    <w:rsid w:val="00361B47"/>
    <w:rsid w:val="00364902"/>
    <w:rsid w:val="003745C1"/>
    <w:rsid w:val="00376826"/>
    <w:rsid w:val="00382202"/>
    <w:rsid w:val="003B772D"/>
    <w:rsid w:val="003C0A9C"/>
    <w:rsid w:val="003C1C53"/>
    <w:rsid w:val="003C1EC0"/>
    <w:rsid w:val="003C6592"/>
    <w:rsid w:val="003C770D"/>
    <w:rsid w:val="003D684D"/>
    <w:rsid w:val="003E2D7A"/>
    <w:rsid w:val="003E6960"/>
    <w:rsid w:val="003F131B"/>
    <w:rsid w:val="003F2331"/>
    <w:rsid w:val="0040325D"/>
    <w:rsid w:val="004062BF"/>
    <w:rsid w:val="00417A04"/>
    <w:rsid w:val="00425AE6"/>
    <w:rsid w:val="00425C0B"/>
    <w:rsid w:val="00427A10"/>
    <w:rsid w:val="004416FF"/>
    <w:rsid w:val="0044177C"/>
    <w:rsid w:val="00450A3C"/>
    <w:rsid w:val="00452C91"/>
    <w:rsid w:val="004612F6"/>
    <w:rsid w:val="004629DF"/>
    <w:rsid w:val="00465894"/>
    <w:rsid w:val="00467B70"/>
    <w:rsid w:val="00467E77"/>
    <w:rsid w:val="004822A1"/>
    <w:rsid w:val="00490F28"/>
    <w:rsid w:val="0049136F"/>
    <w:rsid w:val="00492D13"/>
    <w:rsid w:val="0049341B"/>
    <w:rsid w:val="004A31C6"/>
    <w:rsid w:val="004A5926"/>
    <w:rsid w:val="004A5A43"/>
    <w:rsid w:val="004A6298"/>
    <w:rsid w:val="004A77AD"/>
    <w:rsid w:val="004C3CEA"/>
    <w:rsid w:val="004C4BBD"/>
    <w:rsid w:val="004C7144"/>
    <w:rsid w:val="004C7C29"/>
    <w:rsid w:val="004D3278"/>
    <w:rsid w:val="004D53EB"/>
    <w:rsid w:val="004D72EB"/>
    <w:rsid w:val="004E2A49"/>
    <w:rsid w:val="005025DE"/>
    <w:rsid w:val="005145B6"/>
    <w:rsid w:val="005158CB"/>
    <w:rsid w:val="005162C5"/>
    <w:rsid w:val="00520315"/>
    <w:rsid w:val="00523CE9"/>
    <w:rsid w:val="00524E7C"/>
    <w:rsid w:val="0052664B"/>
    <w:rsid w:val="00526980"/>
    <w:rsid w:val="0053204A"/>
    <w:rsid w:val="0053629F"/>
    <w:rsid w:val="00542403"/>
    <w:rsid w:val="00555DD1"/>
    <w:rsid w:val="005706D8"/>
    <w:rsid w:val="00584B2E"/>
    <w:rsid w:val="0059436B"/>
    <w:rsid w:val="005A0B14"/>
    <w:rsid w:val="005B2EC5"/>
    <w:rsid w:val="005C11B3"/>
    <w:rsid w:val="005C2C39"/>
    <w:rsid w:val="005D1E94"/>
    <w:rsid w:val="005E465C"/>
    <w:rsid w:val="005E592E"/>
    <w:rsid w:val="005F026B"/>
    <w:rsid w:val="006075D4"/>
    <w:rsid w:val="00610D4E"/>
    <w:rsid w:val="00616B16"/>
    <w:rsid w:val="006173DD"/>
    <w:rsid w:val="00620B34"/>
    <w:rsid w:val="00620FFB"/>
    <w:rsid w:val="00625571"/>
    <w:rsid w:val="006325C9"/>
    <w:rsid w:val="00633595"/>
    <w:rsid w:val="0064019E"/>
    <w:rsid w:val="006441C4"/>
    <w:rsid w:val="006467C5"/>
    <w:rsid w:val="00647287"/>
    <w:rsid w:val="00656B6D"/>
    <w:rsid w:val="006577FB"/>
    <w:rsid w:val="00661E86"/>
    <w:rsid w:val="006620D1"/>
    <w:rsid w:val="00663219"/>
    <w:rsid w:val="006867C5"/>
    <w:rsid w:val="006916F7"/>
    <w:rsid w:val="006963BE"/>
    <w:rsid w:val="006A0267"/>
    <w:rsid w:val="006A7540"/>
    <w:rsid w:val="006A7CE7"/>
    <w:rsid w:val="006B2B72"/>
    <w:rsid w:val="006C2363"/>
    <w:rsid w:val="006C7CCE"/>
    <w:rsid w:val="006D5F7E"/>
    <w:rsid w:val="006F0714"/>
    <w:rsid w:val="006F24B2"/>
    <w:rsid w:val="006F60E4"/>
    <w:rsid w:val="00700F4B"/>
    <w:rsid w:val="007046D1"/>
    <w:rsid w:val="00707CA3"/>
    <w:rsid w:val="00712D99"/>
    <w:rsid w:val="00712F4C"/>
    <w:rsid w:val="00732729"/>
    <w:rsid w:val="00734563"/>
    <w:rsid w:val="007347E2"/>
    <w:rsid w:val="007413C4"/>
    <w:rsid w:val="00741B78"/>
    <w:rsid w:val="0074551D"/>
    <w:rsid w:val="00747778"/>
    <w:rsid w:val="007570B5"/>
    <w:rsid w:val="00764E94"/>
    <w:rsid w:val="0076632F"/>
    <w:rsid w:val="00767863"/>
    <w:rsid w:val="0077233C"/>
    <w:rsid w:val="00772DE1"/>
    <w:rsid w:val="00786A80"/>
    <w:rsid w:val="00795E85"/>
    <w:rsid w:val="00796CF9"/>
    <w:rsid w:val="007A6B21"/>
    <w:rsid w:val="007B2747"/>
    <w:rsid w:val="007B494B"/>
    <w:rsid w:val="007B4FA7"/>
    <w:rsid w:val="007C3236"/>
    <w:rsid w:val="007E78E3"/>
    <w:rsid w:val="007F5985"/>
    <w:rsid w:val="008062A5"/>
    <w:rsid w:val="0081509C"/>
    <w:rsid w:val="0082194D"/>
    <w:rsid w:val="00822C1F"/>
    <w:rsid w:val="008231C1"/>
    <w:rsid w:val="008249BB"/>
    <w:rsid w:val="0084060E"/>
    <w:rsid w:val="008433CD"/>
    <w:rsid w:val="00844E6F"/>
    <w:rsid w:val="00846BE0"/>
    <w:rsid w:val="008720CA"/>
    <w:rsid w:val="0087349C"/>
    <w:rsid w:val="00880401"/>
    <w:rsid w:val="008A108B"/>
    <w:rsid w:val="008A2893"/>
    <w:rsid w:val="008B0496"/>
    <w:rsid w:val="008B1B52"/>
    <w:rsid w:val="008B7BA3"/>
    <w:rsid w:val="008C0EC2"/>
    <w:rsid w:val="008C53AB"/>
    <w:rsid w:val="008C7775"/>
    <w:rsid w:val="008D1FF5"/>
    <w:rsid w:val="008D25C6"/>
    <w:rsid w:val="008D5E12"/>
    <w:rsid w:val="008E7C4B"/>
    <w:rsid w:val="008F1CCE"/>
    <w:rsid w:val="008F2CF8"/>
    <w:rsid w:val="00901AE4"/>
    <w:rsid w:val="0090338A"/>
    <w:rsid w:val="00905134"/>
    <w:rsid w:val="00906FBD"/>
    <w:rsid w:val="00916EEC"/>
    <w:rsid w:val="00925C42"/>
    <w:rsid w:val="00931ED8"/>
    <w:rsid w:val="00937443"/>
    <w:rsid w:val="00963C2C"/>
    <w:rsid w:val="0097108E"/>
    <w:rsid w:val="009711BA"/>
    <w:rsid w:val="00974612"/>
    <w:rsid w:val="00981945"/>
    <w:rsid w:val="0098566F"/>
    <w:rsid w:val="009A4A14"/>
    <w:rsid w:val="009A7ABA"/>
    <w:rsid w:val="009B0A24"/>
    <w:rsid w:val="009B247D"/>
    <w:rsid w:val="009B7D02"/>
    <w:rsid w:val="009D6F34"/>
    <w:rsid w:val="009E6207"/>
    <w:rsid w:val="009F1262"/>
    <w:rsid w:val="009F17DC"/>
    <w:rsid w:val="009F505C"/>
    <w:rsid w:val="009F794E"/>
    <w:rsid w:val="00A10378"/>
    <w:rsid w:val="00A10BF1"/>
    <w:rsid w:val="00A215EE"/>
    <w:rsid w:val="00A27D60"/>
    <w:rsid w:val="00A30898"/>
    <w:rsid w:val="00A30A9A"/>
    <w:rsid w:val="00A31485"/>
    <w:rsid w:val="00A377A3"/>
    <w:rsid w:val="00A44C93"/>
    <w:rsid w:val="00A474B5"/>
    <w:rsid w:val="00A61957"/>
    <w:rsid w:val="00A652D6"/>
    <w:rsid w:val="00A72E95"/>
    <w:rsid w:val="00A8224F"/>
    <w:rsid w:val="00A84B0C"/>
    <w:rsid w:val="00A9488E"/>
    <w:rsid w:val="00AA75CB"/>
    <w:rsid w:val="00AB51FD"/>
    <w:rsid w:val="00AC020C"/>
    <w:rsid w:val="00AD01E6"/>
    <w:rsid w:val="00AE053E"/>
    <w:rsid w:val="00AF2AC5"/>
    <w:rsid w:val="00AF4848"/>
    <w:rsid w:val="00B039C4"/>
    <w:rsid w:val="00B05F3B"/>
    <w:rsid w:val="00B0794C"/>
    <w:rsid w:val="00B17028"/>
    <w:rsid w:val="00B301B2"/>
    <w:rsid w:val="00B303C8"/>
    <w:rsid w:val="00B317EE"/>
    <w:rsid w:val="00B33317"/>
    <w:rsid w:val="00B41521"/>
    <w:rsid w:val="00B434E7"/>
    <w:rsid w:val="00B44828"/>
    <w:rsid w:val="00B5382F"/>
    <w:rsid w:val="00B5400D"/>
    <w:rsid w:val="00B73374"/>
    <w:rsid w:val="00B81566"/>
    <w:rsid w:val="00B8336F"/>
    <w:rsid w:val="00B83DB3"/>
    <w:rsid w:val="00B925A1"/>
    <w:rsid w:val="00BA4806"/>
    <w:rsid w:val="00BB3605"/>
    <w:rsid w:val="00BB7306"/>
    <w:rsid w:val="00BB7A6F"/>
    <w:rsid w:val="00BC44BF"/>
    <w:rsid w:val="00BE2D1F"/>
    <w:rsid w:val="00BE7272"/>
    <w:rsid w:val="00BE7ECB"/>
    <w:rsid w:val="00C00E92"/>
    <w:rsid w:val="00C0629B"/>
    <w:rsid w:val="00C16F0E"/>
    <w:rsid w:val="00C174F4"/>
    <w:rsid w:val="00C20301"/>
    <w:rsid w:val="00C249B5"/>
    <w:rsid w:val="00C27B41"/>
    <w:rsid w:val="00C32A90"/>
    <w:rsid w:val="00C423A1"/>
    <w:rsid w:val="00C456C3"/>
    <w:rsid w:val="00C62DD4"/>
    <w:rsid w:val="00C669E2"/>
    <w:rsid w:val="00C66E3A"/>
    <w:rsid w:val="00C723A8"/>
    <w:rsid w:val="00C81116"/>
    <w:rsid w:val="00C81CE0"/>
    <w:rsid w:val="00C82F04"/>
    <w:rsid w:val="00C9775E"/>
    <w:rsid w:val="00CA1775"/>
    <w:rsid w:val="00CA4599"/>
    <w:rsid w:val="00CA467A"/>
    <w:rsid w:val="00CA6A02"/>
    <w:rsid w:val="00CB05B4"/>
    <w:rsid w:val="00CB1D2B"/>
    <w:rsid w:val="00CC6F83"/>
    <w:rsid w:val="00CE345D"/>
    <w:rsid w:val="00CE523A"/>
    <w:rsid w:val="00CE57DC"/>
    <w:rsid w:val="00CE642E"/>
    <w:rsid w:val="00CF0CD0"/>
    <w:rsid w:val="00CF48D5"/>
    <w:rsid w:val="00CF6439"/>
    <w:rsid w:val="00D11BB4"/>
    <w:rsid w:val="00D13630"/>
    <w:rsid w:val="00D158B2"/>
    <w:rsid w:val="00D205F1"/>
    <w:rsid w:val="00D2266B"/>
    <w:rsid w:val="00D2269F"/>
    <w:rsid w:val="00D312B2"/>
    <w:rsid w:val="00D36D5C"/>
    <w:rsid w:val="00D63C01"/>
    <w:rsid w:val="00D732EE"/>
    <w:rsid w:val="00D7434D"/>
    <w:rsid w:val="00D80AE7"/>
    <w:rsid w:val="00D80F74"/>
    <w:rsid w:val="00D8180A"/>
    <w:rsid w:val="00D9475D"/>
    <w:rsid w:val="00DA5268"/>
    <w:rsid w:val="00DA5485"/>
    <w:rsid w:val="00DA557E"/>
    <w:rsid w:val="00DA5880"/>
    <w:rsid w:val="00DB037F"/>
    <w:rsid w:val="00DB078E"/>
    <w:rsid w:val="00DB1B04"/>
    <w:rsid w:val="00DB49B2"/>
    <w:rsid w:val="00DC0F41"/>
    <w:rsid w:val="00DC1510"/>
    <w:rsid w:val="00DD2914"/>
    <w:rsid w:val="00DF1419"/>
    <w:rsid w:val="00DF3210"/>
    <w:rsid w:val="00DF76A2"/>
    <w:rsid w:val="00E007A9"/>
    <w:rsid w:val="00E10B96"/>
    <w:rsid w:val="00E115AF"/>
    <w:rsid w:val="00E11708"/>
    <w:rsid w:val="00E1266E"/>
    <w:rsid w:val="00E1330E"/>
    <w:rsid w:val="00E4547B"/>
    <w:rsid w:val="00E45EAD"/>
    <w:rsid w:val="00E46ECB"/>
    <w:rsid w:val="00E618FA"/>
    <w:rsid w:val="00E632D5"/>
    <w:rsid w:val="00E65E83"/>
    <w:rsid w:val="00E674D6"/>
    <w:rsid w:val="00E75D79"/>
    <w:rsid w:val="00E856BB"/>
    <w:rsid w:val="00E859A1"/>
    <w:rsid w:val="00EA6ED6"/>
    <w:rsid w:val="00EB13E9"/>
    <w:rsid w:val="00EB2378"/>
    <w:rsid w:val="00EC52CC"/>
    <w:rsid w:val="00EC62D6"/>
    <w:rsid w:val="00EC780E"/>
    <w:rsid w:val="00ED3EC6"/>
    <w:rsid w:val="00ED7DFB"/>
    <w:rsid w:val="00EF2342"/>
    <w:rsid w:val="00EF2DDF"/>
    <w:rsid w:val="00EF597E"/>
    <w:rsid w:val="00EF5AC4"/>
    <w:rsid w:val="00F00B3D"/>
    <w:rsid w:val="00F02F5D"/>
    <w:rsid w:val="00F079C1"/>
    <w:rsid w:val="00F124A8"/>
    <w:rsid w:val="00F134DE"/>
    <w:rsid w:val="00F213E1"/>
    <w:rsid w:val="00F235A6"/>
    <w:rsid w:val="00F2379A"/>
    <w:rsid w:val="00F240CC"/>
    <w:rsid w:val="00F30B46"/>
    <w:rsid w:val="00F35664"/>
    <w:rsid w:val="00F405B0"/>
    <w:rsid w:val="00F53284"/>
    <w:rsid w:val="00F54665"/>
    <w:rsid w:val="00F5653F"/>
    <w:rsid w:val="00F73137"/>
    <w:rsid w:val="00F75FA3"/>
    <w:rsid w:val="00F841DA"/>
    <w:rsid w:val="00F91804"/>
    <w:rsid w:val="00F97DFC"/>
    <w:rsid w:val="00FA4CF1"/>
    <w:rsid w:val="00FA7CF0"/>
    <w:rsid w:val="00FB0A26"/>
    <w:rsid w:val="00FB3001"/>
    <w:rsid w:val="00FB541F"/>
    <w:rsid w:val="00FC39DE"/>
    <w:rsid w:val="00FE279F"/>
    <w:rsid w:val="00FF1D77"/>
  </w:rsids>
  <m:mathPr>
    <m:mathFont m:val="Cambria Math"/>
    <m:brkBin m:val="before"/>
    <m:brkBinSub m:val="--"/>
    <m:smallFrac m:val="off"/>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pa-I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108B"/>
    <w:rPr>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ng2">
    <w:name w:val="Hang2"/>
    <w:rsid w:val="00D205F1"/>
    <w:pPr>
      <w:tabs>
        <w:tab w:val="left" w:pos="480"/>
      </w:tabs>
      <w:autoSpaceDE w:val="0"/>
      <w:autoSpaceDN w:val="0"/>
      <w:adjustRightInd w:val="0"/>
      <w:spacing w:line="260" w:lineRule="atLeast"/>
      <w:ind w:left="480" w:hanging="480"/>
      <w:jc w:val="both"/>
    </w:pPr>
    <w:rPr>
      <w:sz w:val="21"/>
      <w:szCs w:val="21"/>
      <w:lang w:val="en-US" w:eastAsia="en-US" w:bidi="ar-SA"/>
    </w:rPr>
  </w:style>
  <w:style w:type="paragraph" w:customStyle="1" w:styleId="Head">
    <w:name w:val="Head"/>
    <w:basedOn w:val="para"/>
    <w:next w:val="para"/>
    <w:rsid w:val="00D205F1"/>
    <w:pPr>
      <w:ind w:firstLine="0"/>
      <w:jc w:val="center"/>
    </w:pPr>
    <w:rPr>
      <w:b/>
      <w:bCs/>
      <w:color w:val="auto"/>
    </w:rPr>
  </w:style>
  <w:style w:type="paragraph" w:customStyle="1" w:styleId="para">
    <w:name w:val="para"/>
    <w:rsid w:val="00D205F1"/>
    <w:pPr>
      <w:autoSpaceDE w:val="0"/>
      <w:autoSpaceDN w:val="0"/>
      <w:adjustRightInd w:val="0"/>
      <w:spacing w:line="260" w:lineRule="atLeast"/>
      <w:ind w:firstLine="480"/>
      <w:jc w:val="both"/>
    </w:pPr>
    <w:rPr>
      <w:color w:val="000000"/>
      <w:sz w:val="21"/>
      <w:szCs w:val="21"/>
      <w:lang w:val="en-US" w:eastAsia="en-US" w:bidi="ar-SA"/>
    </w:rPr>
  </w:style>
  <w:style w:type="paragraph" w:styleId="Header">
    <w:name w:val="header"/>
    <w:basedOn w:val="Normal"/>
    <w:rsid w:val="00176E03"/>
    <w:pPr>
      <w:tabs>
        <w:tab w:val="center" w:pos="4320"/>
        <w:tab w:val="right" w:pos="8640"/>
      </w:tabs>
    </w:pPr>
  </w:style>
  <w:style w:type="paragraph" w:styleId="Footer">
    <w:name w:val="footer"/>
    <w:basedOn w:val="Normal"/>
    <w:rsid w:val="00176E03"/>
    <w:pPr>
      <w:tabs>
        <w:tab w:val="center" w:pos="4320"/>
        <w:tab w:val="right" w:pos="8640"/>
      </w:tabs>
    </w:pPr>
  </w:style>
  <w:style w:type="character" w:styleId="PageNumber">
    <w:name w:val="page number"/>
    <w:basedOn w:val="DefaultParagraphFont"/>
    <w:rsid w:val="00C423A1"/>
  </w:style>
  <w:style w:type="table" w:styleId="TableGrid">
    <w:name w:val="Table Grid"/>
    <w:basedOn w:val="TableNormal"/>
    <w:rsid w:val="00467B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52058222">
      <w:bodyDiv w:val="1"/>
      <w:marLeft w:val="0"/>
      <w:marRight w:val="0"/>
      <w:marTop w:val="0"/>
      <w:marBottom w:val="0"/>
      <w:divBdr>
        <w:top w:val="none" w:sz="0" w:space="0" w:color="auto"/>
        <w:left w:val="none" w:sz="0" w:space="0" w:color="auto"/>
        <w:bottom w:val="none" w:sz="0" w:space="0" w:color="auto"/>
        <w:right w:val="none" w:sz="0" w:space="0" w:color="auto"/>
      </w:divBdr>
    </w:div>
    <w:div w:id="199147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3397</Words>
  <Characters>19369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SYLLABUS</vt:lpstr>
    </vt:vector>
  </TitlesOfParts>
  <Company>&lt;arabianhorse&gt;</Company>
  <LinksUpToDate>false</LinksUpToDate>
  <CharactersWithSpaces>22721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creator>hcl</dc:creator>
  <cp:lastModifiedBy>user</cp:lastModifiedBy>
  <cp:revision>11</cp:revision>
  <cp:lastPrinted>2015-04-16T09:42:00Z</cp:lastPrinted>
  <dcterms:created xsi:type="dcterms:W3CDTF">2018-04-23T10:04:00Z</dcterms:created>
  <dcterms:modified xsi:type="dcterms:W3CDTF">2018-04-23T10:12:00Z</dcterms:modified>
</cp:coreProperties>
</file>